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B815" w14:textId="71B43995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D4C723" w14:textId="5148015C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  <w:t>Vážení zástupcovia klubov,</w:t>
      </w:r>
    </w:p>
    <w:p w14:paraId="42E84475" w14:textId="4B6165FB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9725ED" w14:textId="3DBBFA6D" w:rsidR="00AC3A56" w:rsidRPr="003C61CE" w:rsidRDefault="000C1FAA" w:rsidP="003C61CE">
      <w:pPr>
        <w:spacing w:line="276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oznamujeme Vám, že </w:t>
      </w:r>
      <w:r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>dňa 2</w:t>
      </w:r>
      <w:r w:rsidR="00020DC5"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>.06.20</w:t>
      </w:r>
      <w:r w:rsidR="00020DC5"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>21</w:t>
      </w:r>
      <w:r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sa bude v</w:t>
      </w:r>
      <w:r w:rsidR="00020DC5"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> </w:t>
      </w:r>
      <w:r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>Bratislave</w:t>
      </w:r>
      <w:r w:rsidR="00020DC5"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v hoteli NH Bratislava Gate One</w:t>
      </w:r>
      <w:r w:rsidRPr="00894B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konať zasadnutie Kongresu SZĽH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896E4BE" w14:textId="207AE71C" w:rsidR="00AC3A56" w:rsidRPr="003C61CE" w:rsidRDefault="00AC3A56" w:rsidP="003C61CE">
      <w:pPr>
        <w:spacing w:line="276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A1E957F" w14:textId="78EE4C9D" w:rsidR="00AC3A56" w:rsidRPr="003C61CE" w:rsidRDefault="000C1FAA" w:rsidP="003C61CE">
      <w:pPr>
        <w:spacing w:line="276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Vzhľadom k tomu, že predmetný Kongres SZĽH bude</w:t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 xml:space="preserve"> aj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volebným Kongresom, </w:t>
      </w:r>
      <w:r w:rsidR="00894B9F">
        <w:rPr>
          <w:rFonts w:asciiTheme="minorHAnsi" w:eastAsia="Calibri" w:hAnsiTheme="minorHAnsi" w:cstheme="minorHAnsi"/>
          <w:sz w:val="22"/>
          <w:szCs w:val="22"/>
        </w:rPr>
        <w:t>informujeme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členov SZĽH, </w:t>
      </w:r>
      <w:r w:rsidR="00894B9F">
        <w:rPr>
          <w:rFonts w:asciiTheme="minorHAnsi" w:eastAsia="Calibri" w:hAnsiTheme="minorHAnsi" w:cstheme="minorHAnsi"/>
          <w:sz w:val="22"/>
          <w:szCs w:val="22"/>
        </w:rPr>
        <w:t>že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v súlade so Stanovami SZĽH</w:t>
      </w:r>
      <w:r w:rsidR="00894B9F">
        <w:rPr>
          <w:rFonts w:asciiTheme="minorHAnsi" w:eastAsia="Calibri" w:hAnsiTheme="minorHAnsi" w:cstheme="minorHAnsi"/>
          <w:sz w:val="22"/>
          <w:szCs w:val="22"/>
        </w:rPr>
        <w:t xml:space="preserve"> môžu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C61CE">
        <w:rPr>
          <w:rFonts w:asciiTheme="minorHAnsi" w:eastAsia="Calibri" w:hAnsiTheme="minorHAnsi" w:cstheme="minorHAnsi"/>
          <w:b/>
          <w:sz w:val="22"/>
          <w:szCs w:val="22"/>
        </w:rPr>
        <w:t>predklad</w:t>
      </w:r>
      <w:r w:rsidR="00894B9F">
        <w:rPr>
          <w:rFonts w:asciiTheme="minorHAnsi" w:eastAsia="Calibri" w:hAnsiTheme="minorHAnsi" w:cstheme="minorHAnsi"/>
          <w:b/>
          <w:sz w:val="22"/>
          <w:szCs w:val="22"/>
        </w:rPr>
        <w:t>ať</w:t>
      </w:r>
      <w:r w:rsidRPr="003C61CE">
        <w:rPr>
          <w:rFonts w:asciiTheme="minorHAnsi" w:eastAsia="Calibri" w:hAnsiTheme="minorHAnsi" w:cstheme="minorHAnsi"/>
          <w:b/>
          <w:sz w:val="22"/>
          <w:szCs w:val="22"/>
        </w:rPr>
        <w:t xml:space="preserve"> svoje návrhy na kandidátov do volených funkcií v zmysle bodu 3.2.12. Stanov SZĽH najneskôr do </w:t>
      </w:r>
      <w:r w:rsidR="00020DC5" w:rsidRPr="003C61CE">
        <w:rPr>
          <w:rFonts w:asciiTheme="minorHAnsi" w:eastAsia="Calibri" w:hAnsiTheme="minorHAnsi" w:cstheme="minorHAnsi"/>
          <w:b/>
          <w:sz w:val="22"/>
          <w:szCs w:val="22"/>
        </w:rPr>
        <w:t>09</w:t>
      </w:r>
      <w:r w:rsidRPr="003C61CE">
        <w:rPr>
          <w:rFonts w:asciiTheme="minorHAnsi" w:eastAsia="Calibri" w:hAnsiTheme="minorHAnsi" w:cstheme="minorHAnsi"/>
          <w:b/>
          <w:sz w:val="22"/>
          <w:szCs w:val="22"/>
        </w:rPr>
        <w:t>.06.20</w:t>
      </w:r>
      <w:r w:rsidR="00020DC5" w:rsidRPr="003C61CE">
        <w:rPr>
          <w:rFonts w:asciiTheme="minorHAnsi" w:eastAsia="Calibri" w:hAnsiTheme="minorHAnsi" w:cstheme="minorHAnsi"/>
          <w:b/>
          <w:sz w:val="22"/>
          <w:szCs w:val="22"/>
        </w:rPr>
        <w:t>21</w:t>
      </w:r>
      <w:r w:rsidRPr="003C61CE">
        <w:rPr>
          <w:rFonts w:asciiTheme="minorHAnsi" w:eastAsia="Calibri" w:hAnsiTheme="minorHAnsi" w:cstheme="minorHAnsi"/>
          <w:b/>
          <w:sz w:val="22"/>
          <w:szCs w:val="22"/>
        </w:rPr>
        <w:t xml:space="preserve"> do 23:59 hod., a to elektronicky na e-mailovú  adresu: </w:t>
      </w:r>
      <w:hyperlink r:id="rId8" w:history="1">
        <w:r w:rsidR="006F1362" w:rsidRPr="00F21205">
          <w:rPr>
            <w:rStyle w:val="Hypertextovprepojenie"/>
            <w:rFonts w:asciiTheme="minorHAnsi" w:eastAsia="Calibri" w:hAnsiTheme="minorHAnsi" w:cstheme="minorHAnsi"/>
            <w:b/>
            <w:sz w:val="22"/>
            <w:szCs w:val="22"/>
          </w:rPr>
          <w:t>volby@szlh.sk</w:t>
        </w:r>
      </w:hyperlink>
      <w:r w:rsidRPr="003C61CE">
        <w:rPr>
          <w:rFonts w:asciiTheme="minorHAnsi" w:eastAsia="Calibri" w:hAnsiTheme="minorHAnsi" w:cstheme="minorHAnsi"/>
          <w:b/>
          <w:sz w:val="22"/>
          <w:szCs w:val="22"/>
        </w:rPr>
        <w:t>, kde v</w:t>
      </w:r>
      <w:r w:rsidR="00565C2D">
        <w:rPr>
          <w:rFonts w:asciiTheme="minorHAnsi" w:eastAsia="Calibri" w:hAnsiTheme="minorHAnsi" w:cstheme="minorHAnsi"/>
          <w:b/>
          <w:sz w:val="22"/>
          <w:szCs w:val="22"/>
        </w:rPr>
        <w:t> </w:t>
      </w:r>
      <w:r w:rsidRPr="003C61CE">
        <w:rPr>
          <w:rFonts w:asciiTheme="minorHAnsi" w:eastAsia="Calibri" w:hAnsiTheme="minorHAnsi" w:cstheme="minorHAnsi"/>
          <w:b/>
          <w:sz w:val="22"/>
          <w:szCs w:val="22"/>
        </w:rPr>
        <w:t>predmete</w:t>
      </w:r>
      <w:r w:rsidR="00565C2D">
        <w:rPr>
          <w:rFonts w:asciiTheme="minorHAnsi" w:eastAsia="Calibri" w:hAnsiTheme="minorHAnsi" w:cstheme="minorHAnsi"/>
          <w:b/>
          <w:sz w:val="22"/>
          <w:szCs w:val="22"/>
        </w:rPr>
        <w:t xml:space="preserve"> e-mailu</w:t>
      </w:r>
      <w:r w:rsidRPr="003C61CE">
        <w:rPr>
          <w:rFonts w:asciiTheme="minorHAnsi" w:eastAsia="Calibri" w:hAnsiTheme="minorHAnsi" w:cstheme="minorHAnsi"/>
          <w:b/>
          <w:sz w:val="22"/>
          <w:szCs w:val="22"/>
        </w:rPr>
        <w:t xml:space="preserve"> uvediete: Voľby 20</w:t>
      </w:r>
      <w:r w:rsidR="00020DC5" w:rsidRPr="003C61CE">
        <w:rPr>
          <w:rFonts w:asciiTheme="minorHAnsi" w:eastAsia="Calibri" w:hAnsiTheme="minorHAnsi" w:cstheme="minorHAnsi"/>
          <w:b/>
          <w:sz w:val="22"/>
          <w:szCs w:val="22"/>
        </w:rPr>
        <w:t>21</w:t>
      </w:r>
      <w:r w:rsidRPr="003C61CE">
        <w:rPr>
          <w:rFonts w:asciiTheme="minorHAnsi" w:eastAsia="Calibri" w:hAnsiTheme="minorHAnsi" w:cstheme="minorHAnsi"/>
          <w:sz w:val="22"/>
          <w:szCs w:val="22"/>
        </w:rPr>
        <w:t>. Kongres SZĽH bude voliť:</w:t>
      </w:r>
    </w:p>
    <w:p w14:paraId="68C68770" w14:textId="00DCCC6B" w:rsidR="00020DC5" w:rsidRPr="003C61CE" w:rsidRDefault="00020DC5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-</w:t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  <w:t>jedného člena Výkonného výboru SZĽH</w:t>
      </w:r>
    </w:p>
    <w:p w14:paraId="5259F14B" w14:textId="6199FD1B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-</w:t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>predsedu Dozornej rady SZĽH (Kontrolóra SZĽH)</w:t>
      </w:r>
    </w:p>
    <w:p w14:paraId="5F8AA103" w14:textId="32C36632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-</w:t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>dvoch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členov </w:t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>Dozornej rady SZĽH</w:t>
      </w:r>
    </w:p>
    <w:p w14:paraId="0D344856" w14:textId="2AEB4D85" w:rsidR="00020DC5" w:rsidRPr="003C61CE" w:rsidRDefault="00020DC5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-</w:t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  <w:t>predsedu Arbitrážnej komisie SZĽH</w:t>
      </w:r>
    </w:p>
    <w:p w14:paraId="2009B924" w14:textId="7B155A56" w:rsidR="00020DC5" w:rsidRPr="003C61CE" w:rsidRDefault="00020DC5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-</w:t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  <w:t>podpredsedu Arbitrážnej komisie</w:t>
      </w:r>
      <w:r w:rsidR="00894B9F">
        <w:rPr>
          <w:rFonts w:asciiTheme="minorHAnsi" w:eastAsia="Calibri" w:hAnsiTheme="minorHAnsi" w:cstheme="minorHAnsi"/>
          <w:sz w:val="22"/>
          <w:szCs w:val="22"/>
        </w:rPr>
        <w:t xml:space="preserve"> SZĽH</w:t>
      </w:r>
    </w:p>
    <w:p w14:paraId="644FD6F7" w14:textId="7380E44D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-</w:t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>pod</w:t>
      </w:r>
      <w:r w:rsidRPr="003C61CE">
        <w:rPr>
          <w:rFonts w:asciiTheme="minorHAnsi" w:eastAsia="Calibri" w:hAnsiTheme="minorHAnsi" w:cstheme="minorHAnsi"/>
          <w:sz w:val="22"/>
          <w:szCs w:val="22"/>
        </w:rPr>
        <w:t>predsedu Disciplinárnej komisie SZĽH</w:t>
      </w:r>
    </w:p>
    <w:p w14:paraId="3BBA2271" w14:textId="0D59506D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C81420" w14:textId="4A4C4C67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>D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ovoľujeme </w:t>
      </w:r>
      <w:r w:rsidR="00020DC5" w:rsidRPr="003C61CE">
        <w:rPr>
          <w:rFonts w:asciiTheme="minorHAnsi" w:eastAsia="Calibri" w:hAnsiTheme="minorHAnsi" w:cstheme="minorHAnsi"/>
          <w:sz w:val="22"/>
          <w:szCs w:val="22"/>
        </w:rPr>
        <w:t xml:space="preserve">si Vás </w:t>
      </w:r>
      <w:r w:rsidRPr="003C61CE">
        <w:rPr>
          <w:rFonts w:asciiTheme="minorHAnsi" w:eastAsia="Calibri" w:hAnsiTheme="minorHAnsi" w:cstheme="minorHAnsi"/>
          <w:sz w:val="22"/>
          <w:szCs w:val="22"/>
        </w:rPr>
        <w:t>upozorniť na to, že navrhnutí kandidáti musia spĺňať podmienku bezúhonnosti v zmysle § 7 Zákona č. 440/2015 Z. z. o športe v platnom znení</w:t>
      </w:r>
      <w:r w:rsidR="00C55488" w:rsidRPr="003C61CE">
        <w:rPr>
          <w:rFonts w:asciiTheme="minorHAnsi" w:eastAsia="Calibri" w:hAnsiTheme="minorHAnsi" w:cstheme="minorHAnsi"/>
          <w:sz w:val="22"/>
          <w:szCs w:val="22"/>
        </w:rPr>
        <w:t xml:space="preserve"> (ďalej len „zákon o športe“)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431058CA" w14:textId="652B034A" w:rsidR="00020DC5" w:rsidRPr="003C61CE" w:rsidRDefault="00020DC5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2A19C8" w14:textId="1E4D3329" w:rsidR="00020DC5" w:rsidRPr="003C61CE" w:rsidRDefault="00020DC5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="00C55488" w:rsidRPr="003C61CE">
        <w:rPr>
          <w:rFonts w:asciiTheme="minorHAnsi" w:eastAsia="Calibri" w:hAnsiTheme="minorHAnsi" w:cstheme="minorHAnsi"/>
          <w:sz w:val="22"/>
          <w:szCs w:val="22"/>
        </w:rPr>
        <w:t xml:space="preserve">Zároveň pripomíname, že v zmysle § 11 ods. </w:t>
      </w:r>
      <w:r w:rsidR="00895A1F" w:rsidRPr="003C61CE">
        <w:rPr>
          <w:rFonts w:asciiTheme="minorHAnsi" w:eastAsia="Calibri" w:hAnsiTheme="minorHAnsi" w:cstheme="minorHAnsi"/>
          <w:sz w:val="22"/>
          <w:szCs w:val="22"/>
        </w:rPr>
        <w:t xml:space="preserve">1 a </w:t>
      </w:r>
      <w:r w:rsidR="00C55488" w:rsidRPr="003C61CE">
        <w:rPr>
          <w:rFonts w:asciiTheme="minorHAnsi" w:eastAsia="Calibri" w:hAnsiTheme="minorHAnsi" w:cstheme="minorHAnsi"/>
          <w:sz w:val="22"/>
          <w:szCs w:val="22"/>
        </w:rPr>
        <w:t>2 zákona o</w:t>
      </w:r>
      <w:r w:rsidR="00895A1F" w:rsidRPr="003C61CE">
        <w:rPr>
          <w:rFonts w:asciiTheme="minorHAnsi" w:eastAsia="Calibri" w:hAnsiTheme="minorHAnsi" w:cstheme="minorHAnsi"/>
          <w:sz w:val="22"/>
          <w:szCs w:val="22"/>
        </w:rPr>
        <w:t> </w:t>
      </w:r>
      <w:r w:rsidR="00C55488" w:rsidRPr="003C61CE">
        <w:rPr>
          <w:rFonts w:asciiTheme="minorHAnsi" w:eastAsia="Calibri" w:hAnsiTheme="minorHAnsi" w:cstheme="minorHAnsi"/>
          <w:sz w:val="22"/>
          <w:szCs w:val="22"/>
        </w:rPr>
        <w:t>športe</w:t>
      </w:r>
      <w:r w:rsidR="00895A1F" w:rsidRPr="003C61CE">
        <w:rPr>
          <w:rFonts w:asciiTheme="minorHAnsi" w:eastAsia="Calibri" w:hAnsiTheme="minorHAnsi" w:cstheme="minorHAnsi"/>
          <w:sz w:val="22"/>
          <w:szCs w:val="22"/>
        </w:rPr>
        <w:t xml:space="preserve"> a bodu 3.3.6 Stanov SZĽH</w:t>
      </w:r>
      <w:r w:rsidR="00C55488" w:rsidRPr="003C61CE">
        <w:rPr>
          <w:rFonts w:asciiTheme="minorHAnsi" w:eastAsia="Calibri" w:hAnsiTheme="minorHAnsi" w:cstheme="minorHAnsi"/>
          <w:sz w:val="22"/>
          <w:szCs w:val="22"/>
        </w:rPr>
        <w:t xml:space="preserve"> za </w:t>
      </w:r>
      <w:r w:rsidR="00C55488" w:rsidRPr="003C61CE">
        <w:rPr>
          <w:rFonts w:asciiTheme="minorHAnsi" w:eastAsia="Calibri" w:hAnsiTheme="minorHAnsi" w:cstheme="minorHAnsi"/>
          <w:b/>
          <w:bCs/>
          <w:sz w:val="22"/>
          <w:szCs w:val="22"/>
        </w:rPr>
        <w:t>predsedu Dozornej rady SZĽH (Kontrolóra SZĽH)</w:t>
      </w:r>
      <w:r w:rsidR="00895A1F" w:rsidRPr="003C61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 člena Dozornej rady SZĽH</w:t>
      </w:r>
      <w:r w:rsidR="00C55488" w:rsidRPr="003C61CE">
        <w:rPr>
          <w:rFonts w:asciiTheme="minorHAnsi" w:eastAsia="Calibri" w:hAnsiTheme="minorHAnsi" w:cstheme="minorHAnsi"/>
          <w:sz w:val="22"/>
          <w:szCs w:val="22"/>
        </w:rPr>
        <w:t xml:space="preserve"> môže byť zvolená iba bezúhonná fyzická osoba, ktorá má spôsobilosť na právne úkony v plnom rozsahu a spĺňa kvalifikačné predpoklady, ktorými sú </w:t>
      </w:r>
    </w:p>
    <w:p w14:paraId="06EFC088" w14:textId="663C020C" w:rsidR="00C55488" w:rsidRPr="003C61CE" w:rsidRDefault="00C55488" w:rsidP="003C61CE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štyri roky praxe v organizovaní, riadení alebo v správe športu,</w:t>
      </w:r>
    </w:p>
    <w:p w14:paraId="11DDF724" w14:textId="2535C3C1" w:rsidR="00C55488" w:rsidRPr="003C61CE" w:rsidRDefault="00C55488" w:rsidP="003C61CE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najmenej úplné stredné všeobecné vzdelanie alebo úplné stredné odborné vzdelanie a najmenej dva roky praxe v organizovaní, riadení alebo v správe športu,</w:t>
      </w:r>
    </w:p>
    <w:p w14:paraId="4EA4CEBE" w14:textId="485B418B" w:rsidR="00C55488" w:rsidRPr="003C61CE" w:rsidRDefault="00C55488" w:rsidP="003C61CE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najmenej vysokoškolské vzdelanie prvého stupňa v študijnom odbore ekonómia, manažment alebo právo alebo</w:t>
      </w:r>
    </w:p>
    <w:p w14:paraId="38F536AA" w14:textId="7B2A8B71" w:rsidR="00C55488" w:rsidRPr="003C61CE" w:rsidRDefault="00C55488" w:rsidP="003C61CE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>najmenej vysokoškolské vzdelanie druhého stupňa v inom študijnom odbore ako v písmene c) a najmenej jeden rok praxe v organizovaní, riadení alebo v správe športu.</w:t>
      </w:r>
    </w:p>
    <w:p w14:paraId="359639C7" w14:textId="0F505E05" w:rsidR="00C55488" w:rsidRPr="003C61CE" w:rsidRDefault="00C55488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Splnenie </w:t>
      </w:r>
      <w:r w:rsidR="00895A1F" w:rsidRPr="003C61CE">
        <w:rPr>
          <w:rFonts w:asciiTheme="minorHAnsi" w:eastAsia="Calibri" w:hAnsiTheme="minorHAnsi" w:cstheme="minorHAnsi"/>
          <w:sz w:val="22"/>
          <w:szCs w:val="22"/>
        </w:rPr>
        <w:t>kvalifikačných predpokladov sa preukazuje dokladom o vzdelaní a potvrdením o praxi.</w:t>
      </w:r>
    </w:p>
    <w:p w14:paraId="19338E21" w14:textId="69E0572F" w:rsidR="003C61CE" w:rsidRPr="003C61CE" w:rsidRDefault="003C61CE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7DA60D" w14:textId="569F86CF" w:rsidR="003C61CE" w:rsidRPr="003C61CE" w:rsidRDefault="003C61CE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  <w:t xml:space="preserve">Osobitne pripomíname, že v prípade </w:t>
      </w:r>
      <w:r w:rsidRPr="003C61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predsedu a podpredsedu Arbitrážnej komisie SZĽH </w:t>
      </w:r>
      <w:r w:rsidRPr="003C61CE">
        <w:rPr>
          <w:rFonts w:asciiTheme="minorHAnsi" w:eastAsia="Calibri" w:hAnsiTheme="minorHAnsi" w:cstheme="minorHAnsi"/>
          <w:sz w:val="22"/>
          <w:szCs w:val="22"/>
        </w:rPr>
        <w:t>musia navrhnutí kandidáti spĺňať podmienku ukončenia vysokoškolského vzdelania druhého stupňa v študijnom odbore právo alebo vysokoškolské</w:t>
      </w:r>
      <w:r w:rsidR="00894B9F">
        <w:rPr>
          <w:rFonts w:asciiTheme="minorHAnsi" w:eastAsia="Calibri" w:hAnsiTheme="minorHAnsi" w:cstheme="minorHAnsi"/>
          <w:sz w:val="22"/>
          <w:szCs w:val="22"/>
        </w:rPr>
        <w:t>ho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vzdelani</w:t>
      </w:r>
      <w:r w:rsidR="00894B9F">
        <w:rPr>
          <w:rFonts w:asciiTheme="minorHAnsi" w:eastAsia="Calibri" w:hAnsiTheme="minorHAnsi" w:cstheme="minorHAnsi"/>
          <w:sz w:val="22"/>
          <w:szCs w:val="22"/>
        </w:rPr>
        <w:t>a</w:t>
      </w: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 tretieho stupňa v niektorom zo študijných odborov v podskupine študijných odborov právo získané na vysokej škole v Slovenskej republike alebo vzdelanie získané v zahraničí, ktoré je takému vzdelaniu svojím rozsahom a obsahom rovnocenné; ak </w:t>
      </w:r>
      <w:r w:rsidRPr="003C61CE">
        <w:rPr>
          <w:rFonts w:asciiTheme="minorHAnsi" w:eastAsia="Calibri" w:hAnsiTheme="minorHAnsi" w:cstheme="minorHAnsi"/>
          <w:sz w:val="22"/>
          <w:szCs w:val="22"/>
        </w:rPr>
        <w:lastRenderedPageBreak/>
        <w:t>získali vysokoškolské vzdelanie najprv v prvom stupni a následne v druhom stupni, vyžaduje sa, aby v oboch stupňoch získali vzdelanie v rovnakom študijnom odbore</w:t>
      </w:r>
      <w:r w:rsidR="00565C2D">
        <w:rPr>
          <w:rFonts w:asciiTheme="minorHAnsi" w:eastAsia="Calibri" w:hAnsiTheme="minorHAnsi" w:cstheme="minorHAnsi"/>
          <w:sz w:val="22"/>
          <w:szCs w:val="22"/>
        </w:rPr>
        <w:t xml:space="preserve">. Splnenie podmienky vzdelania sa preukazuje </w:t>
      </w:r>
      <w:r w:rsidR="00E150E6" w:rsidRPr="003C61CE">
        <w:rPr>
          <w:rFonts w:asciiTheme="minorHAnsi" w:eastAsia="Calibri" w:hAnsiTheme="minorHAnsi" w:cstheme="minorHAnsi"/>
          <w:sz w:val="22"/>
          <w:szCs w:val="22"/>
        </w:rPr>
        <w:t>dokladom o</w:t>
      </w:r>
      <w:r w:rsidR="00E150E6">
        <w:rPr>
          <w:rFonts w:asciiTheme="minorHAnsi" w:eastAsia="Calibri" w:hAnsiTheme="minorHAnsi" w:cstheme="minorHAnsi"/>
          <w:sz w:val="22"/>
          <w:szCs w:val="22"/>
        </w:rPr>
        <w:t> </w:t>
      </w:r>
      <w:r w:rsidR="00E150E6" w:rsidRPr="003C61CE">
        <w:rPr>
          <w:rFonts w:asciiTheme="minorHAnsi" w:eastAsia="Calibri" w:hAnsiTheme="minorHAnsi" w:cstheme="minorHAnsi"/>
          <w:sz w:val="22"/>
          <w:szCs w:val="22"/>
        </w:rPr>
        <w:t>vzdelaní</w:t>
      </w:r>
      <w:r w:rsidR="00E150E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CB90FFB" w14:textId="4FA8B6A9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A6C981" w14:textId="272D0EA3" w:rsidR="00AC3A56" w:rsidRPr="003C61CE" w:rsidRDefault="003C61CE" w:rsidP="003C61CE">
      <w:pPr>
        <w:spacing w:line="276" w:lineRule="auto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Taktiež </w:t>
      </w:r>
      <w:r w:rsidR="000C1FAA" w:rsidRPr="003C61CE">
        <w:rPr>
          <w:rFonts w:asciiTheme="minorHAnsi" w:eastAsia="Calibri" w:hAnsiTheme="minorHAnsi" w:cstheme="minorHAnsi"/>
          <w:sz w:val="22"/>
          <w:szCs w:val="22"/>
        </w:rPr>
        <w:t xml:space="preserve">pripomíname, že v prípade </w:t>
      </w:r>
      <w:r w:rsidR="000C1FAA" w:rsidRPr="003C61CE">
        <w:rPr>
          <w:rFonts w:asciiTheme="minorHAnsi" w:eastAsia="Calibri" w:hAnsiTheme="minorHAnsi" w:cstheme="minorHAnsi"/>
          <w:b/>
          <w:bCs/>
          <w:sz w:val="22"/>
          <w:szCs w:val="22"/>
        </w:rPr>
        <w:t>podpredsedu Disciplinárnej komisie</w:t>
      </w:r>
      <w:r w:rsidRPr="003C61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SZĽH</w:t>
      </w:r>
      <w:r w:rsidR="000C1FAA" w:rsidRPr="003C61CE">
        <w:rPr>
          <w:rFonts w:asciiTheme="minorHAnsi" w:eastAsia="Calibri" w:hAnsiTheme="minorHAnsi" w:cstheme="minorHAnsi"/>
          <w:sz w:val="22"/>
          <w:szCs w:val="22"/>
        </w:rPr>
        <w:t xml:space="preserve"> navrhnutí kandidáti musia spĺňať podmienku ukončenia vysokoškolského vzdelania druhého stupňa v študijnom odbore právo  alebo vysokoškolského vzdelania tretieho  stupňa v niektorom  zo študijných  odborov v podskupine študijných  odborov právo získané na vysokej škole v Slovenskej  republike alebo  vzdelanie  získané  v zahraničí, ktoré je takému vzdelaniu  svojím rozsahom a obsahom rovnocenné,</w:t>
      </w:r>
      <w:r w:rsidR="00971A43">
        <w:rPr>
          <w:rFonts w:asciiTheme="minorHAnsi" w:eastAsia="Calibri" w:hAnsiTheme="minorHAnsi" w:cstheme="minorHAnsi"/>
          <w:sz w:val="22"/>
          <w:szCs w:val="22"/>
        </w:rPr>
        <w:t xml:space="preserve"> alebo</w:t>
      </w:r>
      <w:r w:rsidR="000C1FAA" w:rsidRPr="003C61CE">
        <w:rPr>
          <w:rFonts w:asciiTheme="minorHAnsi" w:eastAsia="Calibri" w:hAnsiTheme="minorHAnsi" w:cstheme="minorHAnsi"/>
          <w:sz w:val="22"/>
          <w:szCs w:val="22"/>
        </w:rPr>
        <w:t xml:space="preserve"> namiesto</w:t>
      </w:r>
      <w:r w:rsidR="00894B9F">
        <w:rPr>
          <w:rFonts w:asciiTheme="minorHAnsi" w:eastAsia="Calibri" w:hAnsiTheme="minorHAnsi" w:cstheme="minorHAnsi"/>
          <w:sz w:val="22"/>
          <w:szCs w:val="22"/>
        </w:rPr>
        <w:t xml:space="preserve"> dosiahnutého</w:t>
      </w:r>
      <w:r w:rsidR="000C1FAA" w:rsidRPr="003C61CE">
        <w:rPr>
          <w:rFonts w:asciiTheme="minorHAnsi" w:eastAsia="Calibri" w:hAnsiTheme="minorHAnsi" w:cstheme="minorHAnsi"/>
          <w:sz w:val="22"/>
          <w:szCs w:val="22"/>
        </w:rPr>
        <w:t xml:space="preserve"> vzdelania preukázať aspoň 10 ročnú prax v hokeji  ako hráč alebo  10 ročnú  prax v riadení, organizovaní alebo správe hokeja.</w:t>
      </w:r>
      <w:r w:rsidR="00E150E6">
        <w:rPr>
          <w:rFonts w:asciiTheme="minorHAnsi" w:eastAsia="Calibri" w:hAnsiTheme="minorHAnsi" w:cstheme="minorHAnsi"/>
          <w:sz w:val="22"/>
          <w:szCs w:val="22"/>
        </w:rPr>
        <w:t xml:space="preserve"> Splnenie podmienky vzdelania sa preukazuje </w:t>
      </w:r>
      <w:r w:rsidR="00E150E6" w:rsidRPr="003C61CE">
        <w:rPr>
          <w:rFonts w:asciiTheme="minorHAnsi" w:eastAsia="Calibri" w:hAnsiTheme="minorHAnsi" w:cstheme="minorHAnsi"/>
          <w:sz w:val="22"/>
          <w:szCs w:val="22"/>
        </w:rPr>
        <w:t>dokladom o</w:t>
      </w:r>
      <w:r w:rsidR="00E150E6">
        <w:rPr>
          <w:rFonts w:asciiTheme="minorHAnsi" w:eastAsia="Calibri" w:hAnsiTheme="minorHAnsi" w:cstheme="minorHAnsi"/>
          <w:sz w:val="22"/>
          <w:szCs w:val="22"/>
        </w:rPr>
        <w:t> </w:t>
      </w:r>
      <w:r w:rsidR="00E150E6" w:rsidRPr="003C61CE">
        <w:rPr>
          <w:rFonts w:asciiTheme="minorHAnsi" w:eastAsia="Calibri" w:hAnsiTheme="minorHAnsi" w:cstheme="minorHAnsi"/>
          <w:sz w:val="22"/>
          <w:szCs w:val="22"/>
        </w:rPr>
        <w:t>vzdelaní</w:t>
      </w:r>
      <w:r w:rsidR="00E150E6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6F1362">
        <w:rPr>
          <w:rFonts w:asciiTheme="minorHAnsi" w:eastAsia="Calibri" w:hAnsiTheme="minorHAnsi" w:cstheme="minorHAnsi"/>
          <w:sz w:val="22"/>
          <w:szCs w:val="22"/>
        </w:rPr>
        <w:t xml:space="preserve"> splnenie</w:t>
      </w:r>
      <w:r w:rsidR="00E150E6">
        <w:rPr>
          <w:rFonts w:asciiTheme="minorHAnsi" w:eastAsia="Calibri" w:hAnsiTheme="minorHAnsi" w:cstheme="minorHAnsi"/>
          <w:sz w:val="22"/>
          <w:szCs w:val="22"/>
        </w:rPr>
        <w:t xml:space="preserve"> podmienky o praxi </w:t>
      </w:r>
      <w:r w:rsidR="00E150E6" w:rsidRPr="003C61CE">
        <w:rPr>
          <w:rFonts w:asciiTheme="minorHAnsi" w:eastAsia="Calibri" w:hAnsiTheme="minorHAnsi" w:cstheme="minorHAnsi"/>
          <w:sz w:val="22"/>
          <w:szCs w:val="22"/>
        </w:rPr>
        <w:t>potvrdením o</w:t>
      </w:r>
      <w:r w:rsidR="00E150E6">
        <w:rPr>
          <w:rFonts w:asciiTheme="minorHAnsi" w:eastAsia="Calibri" w:hAnsiTheme="minorHAnsi" w:cstheme="minorHAnsi"/>
          <w:sz w:val="22"/>
          <w:szCs w:val="22"/>
        </w:rPr>
        <w:t> </w:t>
      </w:r>
      <w:r w:rsidR="00E150E6" w:rsidRPr="003C61CE">
        <w:rPr>
          <w:rFonts w:asciiTheme="minorHAnsi" w:eastAsia="Calibri" w:hAnsiTheme="minorHAnsi" w:cstheme="minorHAnsi"/>
          <w:sz w:val="22"/>
          <w:szCs w:val="22"/>
        </w:rPr>
        <w:t>praxi</w:t>
      </w:r>
      <w:r w:rsidR="00E150E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AE18AB5" w14:textId="6817808C" w:rsidR="008657AE" w:rsidRPr="003C61CE" w:rsidRDefault="008657AE" w:rsidP="003C61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9302A3" w14:textId="35705F36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 xml:space="preserve">V Bratislave, dňa </w:t>
      </w:r>
      <w:r w:rsidR="00E150E6">
        <w:rPr>
          <w:rFonts w:asciiTheme="minorHAnsi" w:eastAsia="Calibri" w:hAnsiTheme="minorHAnsi" w:cstheme="minorHAnsi"/>
          <w:sz w:val="22"/>
          <w:szCs w:val="22"/>
        </w:rPr>
        <w:t>0</w:t>
      </w:r>
      <w:r w:rsidR="006F1362">
        <w:rPr>
          <w:rFonts w:asciiTheme="minorHAnsi" w:eastAsia="Calibri" w:hAnsiTheme="minorHAnsi" w:cstheme="minorHAnsi"/>
          <w:sz w:val="22"/>
          <w:szCs w:val="22"/>
        </w:rPr>
        <w:t>2</w:t>
      </w:r>
      <w:r w:rsidR="00E150E6">
        <w:rPr>
          <w:rFonts w:asciiTheme="minorHAnsi" w:eastAsia="Calibri" w:hAnsiTheme="minorHAnsi" w:cstheme="minorHAnsi"/>
          <w:sz w:val="22"/>
          <w:szCs w:val="22"/>
        </w:rPr>
        <w:t>.06.2021</w:t>
      </w:r>
    </w:p>
    <w:p w14:paraId="17D932F5" w14:textId="3F1CB99D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284B1B5" w14:textId="04DA3E73" w:rsidR="002C0FBE" w:rsidRPr="003C61CE" w:rsidRDefault="002C0FBE" w:rsidP="003C61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211EB" w14:textId="77777777" w:rsidR="002C0FBE" w:rsidRPr="003C61CE" w:rsidRDefault="002C0FBE" w:rsidP="003C61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9641CF" w14:textId="77777777" w:rsidR="002C0FBE" w:rsidRPr="003C61CE" w:rsidRDefault="002C0FBE" w:rsidP="003C61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678016" w14:textId="5510E97D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7A99651" w14:textId="2B6A9711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FF8A8D2" w14:textId="21D8DF19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  <w:t>...........................................</w:t>
      </w:r>
    </w:p>
    <w:p w14:paraId="417162D2" w14:textId="01CD3B38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="00E150E6">
        <w:rPr>
          <w:rFonts w:asciiTheme="minorHAnsi" w:eastAsia="Calibri" w:hAnsiTheme="minorHAnsi" w:cstheme="minorHAnsi"/>
          <w:sz w:val="22"/>
          <w:szCs w:val="22"/>
        </w:rPr>
        <w:t>Ing. Ivan Pulkert</w:t>
      </w:r>
    </w:p>
    <w:p w14:paraId="35E8E6A9" w14:textId="6EBA26DE" w:rsidR="00AC3A56" w:rsidRPr="003C61CE" w:rsidRDefault="000C1FAA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</w:r>
      <w:r w:rsidRPr="003C61CE">
        <w:rPr>
          <w:rFonts w:asciiTheme="minorHAnsi" w:eastAsia="Calibri" w:hAnsiTheme="minorHAnsi" w:cstheme="minorHAnsi"/>
          <w:sz w:val="22"/>
          <w:szCs w:val="22"/>
        </w:rPr>
        <w:tab/>
        <w:t>generálny sekretár SZĽH</w:t>
      </w:r>
    </w:p>
    <w:p w14:paraId="42E5A91A" w14:textId="3DCC44B3" w:rsidR="00AC3A56" w:rsidRPr="003C61CE" w:rsidRDefault="00AC3A56" w:rsidP="003C61C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AC3A56" w:rsidRPr="003C61CE">
      <w:headerReference w:type="first" r:id="rId9"/>
      <w:pgSz w:w="11907" w:h="16839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2452" w14:textId="77777777" w:rsidR="0069795E" w:rsidRDefault="0069795E">
      <w:r>
        <w:separator/>
      </w:r>
    </w:p>
  </w:endnote>
  <w:endnote w:type="continuationSeparator" w:id="0">
    <w:p w14:paraId="033C6442" w14:textId="77777777" w:rsidR="0069795E" w:rsidRDefault="0069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22B7" w14:textId="77777777" w:rsidR="0069795E" w:rsidRDefault="0069795E">
      <w:r>
        <w:separator/>
      </w:r>
    </w:p>
  </w:footnote>
  <w:footnote w:type="continuationSeparator" w:id="0">
    <w:p w14:paraId="5484ECB8" w14:textId="77777777" w:rsidR="0069795E" w:rsidRDefault="0069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48"/>
      <w:id w:val="-456487695"/>
    </w:sdtPr>
    <w:sdtEndPr/>
    <w:sdtContent>
      <w:p w14:paraId="2957D614" w14:textId="77777777" w:rsidR="00AC3A56" w:rsidRDefault="000C1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eastAsia="sk-SK"/>
          </w:rPr>
          <w:drawing>
            <wp:anchor distT="0" distB="0" distL="114300" distR="114300" simplePos="0" relativeHeight="251658240" behindDoc="0" locked="0" layoutInCell="1" hidden="0" allowOverlap="1" wp14:anchorId="7694333E" wp14:editId="2E7EC9EF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30875" cy="946150"/>
              <wp:effectExtent l="0" t="0" r="0" b="0"/>
              <wp:wrapSquare wrapText="bothSides" distT="0" distB="0" distL="114300" distR="114300"/>
              <wp:docPr id="2" name="image1.jpg" descr="C:\Users\murkom\Desktop\hlavickovy papier B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murkom\Desktop\hlavickovy papier B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875" cy="9461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9"/>
      <w:id w:val="1262495046"/>
    </w:sdtPr>
    <w:sdtEndPr/>
    <w:sdtContent>
      <w:p w14:paraId="29BC93F6" w14:textId="77777777" w:rsidR="00AC3A56" w:rsidRDefault="000C1FAA">
        <w:pPr>
          <w:rPr>
            <w:rFonts w:ascii="Verdana" w:eastAsia="Verdana" w:hAnsi="Verdana" w:cs="Verdana"/>
            <w:color w:val="17365D"/>
            <w:sz w:val="12"/>
            <w:szCs w:val="12"/>
          </w:rPr>
        </w:pPr>
        <w:r>
          <w:rPr>
            <w:rFonts w:ascii="Verdana" w:eastAsia="Verdana" w:hAnsi="Verdana" w:cs="Verdana"/>
            <w:color w:val="17365D"/>
            <w:sz w:val="12"/>
            <w:szCs w:val="12"/>
          </w:rPr>
          <w:t>TRNAVSKÁ CESTA 27/B, 831 04 BRATISLAVA, SLOVAK REPUBLIC       PHONE: +421 2 32 340 901 / +421 2 32 340 920       MAIL: SZLH</w:t>
        </w:r>
        <w:r>
          <w:rPr>
            <w:rFonts w:ascii="Verdana" w:eastAsia="Verdana" w:hAnsi="Verdana" w:cs="Verdana"/>
            <w:color w:val="244061"/>
            <w:sz w:val="12"/>
            <w:szCs w:val="12"/>
          </w:rPr>
          <w:t>@SZLH.SK</w:t>
        </w:r>
        <w:r>
          <w:rPr>
            <w:rFonts w:ascii="Verdana" w:eastAsia="Verdana" w:hAnsi="Verdana" w:cs="Verdana"/>
            <w:color w:val="244061"/>
            <w:sz w:val="8"/>
            <w:szCs w:val="8"/>
          </w:rPr>
          <w:t xml:space="preserve">  </w:t>
        </w:r>
      </w:p>
    </w:sdtContent>
  </w:sdt>
  <w:sdt>
    <w:sdtPr>
      <w:tag w:val="goog_rdk_50"/>
      <w:id w:val="1222645112"/>
    </w:sdtPr>
    <w:sdtEndPr/>
    <w:sdtContent>
      <w:p w14:paraId="4284FDEA" w14:textId="77777777" w:rsidR="00AC3A56" w:rsidRDefault="006979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BC"/>
    <w:multiLevelType w:val="multilevel"/>
    <w:tmpl w:val="C5BE9B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145"/>
    <w:multiLevelType w:val="hybridMultilevel"/>
    <w:tmpl w:val="11125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447D"/>
    <w:multiLevelType w:val="multilevel"/>
    <w:tmpl w:val="890285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72AC1"/>
    <w:multiLevelType w:val="hybridMultilevel"/>
    <w:tmpl w:val="B088C5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56"/>
    <w:rsid w:val="00020DC5"/>
    <w:rsid w:val="000C1FAA"/>
    <w:rsid w:val="000D6AED"/>
    <w:rsid w:val="002C0FBE"/>
    <w:rsid w:val="003C61CE"/>
    <w:rsid w:val="00565C2D"/>
    <w:rsid w:val="0069795E"/>
    <w:rsid w:val="006F1362"/>
    <w:rsid w:val="008657AE"/>
    <w:rsid w:val="00894B9F"/>
    <w:rsid w:val="00895A1F"/>
    <w:rsid w:val="00971A43"/>
    <w:rsid w:val="00A63676"/>
    <w:rsid w:val="00AC3A56"/>
    <w:rsid w:val="00C55488"/>
    <w:rsid w:val="00E150E6"/>
    <w:rsid w:val="00F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6528"/>
  <w15:docId w15:val="{2B6BA69C-1255-4E3C-BB7A-E491D05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2ACD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6F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0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5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3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by@szl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agWmEJHr+ZO/wmMJ4dhQbGjhQ==">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Radoslav Peciar</cp:lastModifiedBy>
  <cp:revision>4</cp:revision>
  <cp:lastPrinted>2021-05-31T11:45:00Z</cp:lastPrinted>
  <dcterms:created xsi:type="dcterms:W3CDTF">2021-05-31T10:46:00Z</dcterms:created>
  <dcterms:modified xsi:type="dcterms:W3CDTF">2021-06-01T12:14:00Z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