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sdt>
      <w:sdtPr>
        <w:tag w:val="goog_rdk_0"/>
      </w:sdtPr>
      <w:sdtContent>
        <w:p w:rsidR="00000000" w:rsidDel="00000000" w:rsidP="00000000" w:rsidRDefault="00000000" w:rsidRPr="00000000" w14:paraId="00000001">
          <w:pPr>
            <w:spacing w:after="0" w:line="240" w:lineRule="auto"/>
            <w:jc w:val="left"/>
            <w:rPr>
              <w:rFonts w:ascii="Times New Roman" w:cs="Times New Roman" w:eastAsia="Times New Roman" w:hAnsi="Times New Roman"/>
              <w:b w:val="1"/>
              <w:sz w:val="20"/>
              <w:szCs w:val="20"/>
            </w:rPr>
          </w:pPr>
          <w:r w:rsidDel="00000000" w:rsidR="00000000" w:rsidRPr="00000000">
            <w:rPr>
              <w:rtl w:val="0"/>
            </w:rPr>
          </w:r>
        </w:p>
      </w:sdtContent>
    </w:sdt>
    <w:sdt>
      <w:sdtPr>
        <w:tag w:val="goog_rdk_1"/>
      </w:sdtPr>
      <w:sdtContent>
        <w:p w:rsidR="00000000" w:rsidDel="00000000" w:rsidP="00000000" w:rsidRDefault="00000000" w:rsidRPr="00000000" w14:paraId="00000002">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VOLEBNÝ PORIADOK</w:t>
          </w:r>
        </w:p>
      </w:sdtContent>
    </w:sdt>
    <w:sdt>
      <w:sdtPr>
        <w:tag w:val="goog_rdk_2"/>
      </w:sdtPr>
      <w:sdtContent>
        <w:p w:rsidR="00000000" w:rsidDel="00000000" w:rsidP="00000000" w:rsidRDefault="00000000" w:rsidRPr="00000000" w14:paraId="00000003">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Slovenského zväzu ľadového hokeja</w:t>
          </w:r>
        </w:p>
      </w:sdtContent>
    </w:sdt>
    <w:sdt>
      <w:sdtPr>
        <w:tag w:val="goog_rdk_3"/>
      </w:sdtPr>
      <w:sdtContent>
        <w:p w:rsidR="00000000" w:rsidDel="00000000" w:rsidP="00000000" w:rsidRDefault="00000000" w:rsidRPr="00000000" w14:paraId="00000004">
          <w:pPr>
            <w:spacing w:after="0" w:line="240" w:lineRule="auto"/>
            <w:jc w:val="center"/>
            <w:rPr>
              <w:rFonts w:ascii="Times New Roman" w:cs="Times New Roman" w:eastAsia="Times New Roman" w:hAnsi="Times New Roman"/>
              <w:sz w:val="20"/>
              <w:szCs w:val="20"/>
            </w:rPr>
          </w:pPr>
          <w:r w:rsidDel="00000000" w:rsidR="00000000" w:rsidRPr="00000000">
            <w:rPr>
              <w:rtl w:val="0"/>
            </w:rPr>
          </w:r>
        </w:p>
      </w:sdtContent>
    </w:sdt>
    <w:sdt>
      <w:sdtPr>
        <w:tag w:val="goog_rdk_4"/>
      </w:sdtPr>
      <w:sdtContent>
        <w:p w:rsidR="00000000" w:rsidDel="00000000" w:rsidP="00000000" w:rsidRDefault="00000000" w:rsidRPr="00000000" w14:paraId="00000005">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w:t>
          </w:r>
        </w:p>
      </w:sdtContent>
    </w:sdt>
    <w:sdt>
      <w:sdtPr>
        <w:tag w:val="goog_rdk_5"/>
      </w:sdtPr>
      <w:sdtContent>
        <w:p w:rsidR="00000000" w:rsidDel="00000000" w:rsidP="00000000" w:rsidRDefault="00000000" w:rsidRPr="00000000" w14:paraId="00000006">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Úvodné ustanovenia</w:t>
          </w:r>
        </w:p>
      </w:sdtContent>
    </w:sdt>
    <w:sdt>
      <w:sdtPr>
        <w:tag w:val="goog_rdk_6"/>
      </w:sdtPr>
      <w:sdtContent>
        <w:p w:rsidR="00000000" w:rsidDel="00000000" w:rsidP="00000000" w:rsidRDefault="00000000" w:rsidRPr="00000000" w14:paraId="00000007">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1.1 Volebný poriadok Slovenského zväzu ľadového hokeja (ďalej len “SZĽH”) upravuje postup pri príprave a vykonávaní volieb členov orgánov SZĽH (ďalej len “voľby”), ktorých volí Kongres SZĽH.</w:t>
          </w:r>
        </w:p>
      </w:sdtContent>
    </w:sdt>
    <w:sdt>
      <w:sdtPr>
        <w:tag w:val="goog_rdk_7"/>
      </w:sdtPr>
      <w:sdtContent>
        <w:p w:rsidR="00000000" w:rsidDel="00000000" w:rsidP="00000000" w:rsidRDefault="00000000" w:rsidRPr="00000000" w14:paraId="00000008">
          <w:pPr>
            <w:spacing w:after="0" w:line="240" w:lineRule="auto"/>
            <w:jc w:val="both"/>
            <w:rPr>
              <w:rFonts w:ascii="Times New Roman" w:cs="Times New Roman" w:eastAsia="Times New Roman" w:hAnsi="Times New Roman"/>
              <w:sz w:val="20"/>
              <w:szCs w:val="20"/>
            </w:rPr>
          </w:pPr>
          <w:r w:rsidDel="00000000" w:rsidR="00000000" w:rsidRPr="00000000">
            <w:rPr>
              <w:rtl w:val="0"/>
            </w:rPr>
          </w:r>
        </w:p>
      </w:sdtContent>
    </w:sdt>
    <w:sdt>
      <w:sdtPr>
        <w:tag w:val="goog_rdk_8"/>
      </w:sdtPr>
      <w:sdtContent>
        <w:p w:rsidR="00000000" w:rsidDel="00000000" w:rsidP="00000000" w:rsidRDefault="00000000" w:rsidRPr="00000000" w14:paraId="00000009">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 Volebná komisia SZĽH je riadiacou komisiou SZĽH, ktorú zriaďuje SZĽH za účelom prípravy, organizácie a vykonávania volieb členov orgánov SZĽH.</w:t>
          </w:r>
        </w:p>
      </w:sdtContent>
    </w:sdt>
    <w:sdt>
      <w:sdtPr>
        <w:tag w:val="goog_rdk_9"/>
      </w:sdtPr>
      <w:sdtContent>
        <w:p w:rsidR="00000000" w:rsidDel="00000000" w:rsidP="00000000" w:rsidRDefault="00000000" w:rsidRPr="00000000" w14:paraId="0000000A">
          <w:pPr>
            <w:spacing w:after="0" w:line="240" w:lineRule="auto"/>
            <w:jc w:val="both"/>
            <w:rPr>
              <w:rFonts w:ascii="Times New Roman" w:cs="Times New Roman" w:eastAsia="Times New Roman" w:hAnsi="Times New Roman"/>
              <w:sz w:val="20"/>
              <w:szCs w:val="20"/>
            </w:rPr>
          </w:pPr>
          <w:r w:rsidDel="00000000" w:rsidR="00000000" w:rsidRPr="00000000">
            <w:rPr>
              <w:rtl w:val="0"/>
            </w:rPr>
          </w:r>
        </w:p>
      </w:sdtContent>
    </w:sdt>
    <w:sdt>
      <w:sdtPr>
        <w:tag w:val="goog_rdk_10"/>
      </w:sdtPr>
      <w:sdtContent>
        <w:p w:rsidR="00000000" w:rsidDel="00000000" w:rsidP="00000000" w:rsidRDefault="00000000" w:rsidRPr="00000000" w14:paraId="0000000B">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II.</w:t>
          </w:r>
        </w:p>
      </w:sdtContent>
    </w:sdt>
    <w:sdt>
      <w:sdtPr>
        <w:tag w:val="goog_rdk_11"/>
      </w:sdtPr>
      <w:sdtContent>
        <w:p w:rsidR="00000000" w:rsidDel="00000000" w:rsidP="00000000" w:rsidRDefault="00000000" w:rsidRPr="00000000" w14:paraId="0000000C">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Príprava volieb</w:t>
          </w:r>
        </w:p>
      </w:sdtContent>
    </w:sdt>
    <w:sdt>
      <w:sdtPr>
        <w:tag w:val="goog_rdk_12"/>
      </w:sdtPr>
      <w:sdtContent>
        <w:p w:rsidR="00000000" w:rsidDel="00000000" w:rsidP="00000000" w:rsidRDefault="00000000" w:rsidRPr="00000000" w14:paraId="0000000D">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2.1 Proces volieb do orgánov SZĽH pripravuje a zabezpečuje Volebná komisia SZĽH, ktorej predsedu a členov volí Kongres SZĽH.</w:t>
          </w:r>
        </w:p>
      </w:sdtContent>
    </w:sdt>
    <w:sdt>
      <w:sdtPr>
        <w:tag w:val="goog_rdk_13"/>
      </w:sdtPr>
      <w:sdtContent>
        <w:p w:rsidR="00000000" w:rsidDel="00000000" w:rsidP="00000000" w:rsidRDefault="00000000" w:rsidRPr="00000000" w14:paraId="0000000E">
          <w:pPr>
            <w:spacing w:after="0" w:line="240" w:lineRule="auto"/>
            <w:jc w:val="both"/>
            <w:rPr>
              <w:rFonts w:ascii="Times New Roman" w:cs="Times New Roman" w:eastAsia="Times New Roman" w:hAnsi="Times New Roman"/>
              <w:sz w:val="20"/>
              <w:szCs w:val="20"/>
            </w:rPr>
          </w:pPr>
          <w:r w:rsidDel="00000000" w:rsidR="00000000" w:rsidRPr="00000000">
            <w:rPr>
              <w:rtl w:val="0"/>
            </w:rPr>
          </w:r>
        </w:p>
      </w:sdtContent>
    </w:sdt>
    <w:sdt>
      <w:sdtPr>
        <w:tag w:val="goog_rdk_14"/>
      </w:sdtPr>
      <w:sdtContent>
        <w:p w:rsidR="00000000" w:rsidDel="00000000" w:rsidP="00000000" w:rsidRDefault="00000000" w:rsidRPr="00000000" w14:paraId="0000000F">
          <w:pPr>
            <w:spacing w:after="0" w:line="240" w:lineRule="auto"/>
            <w:jc w:val="both"/>
            <w:rPr>
              <w:rFonts w:ascii="Times New Roman" w:cs="Times New Roman" w:eastAsia="Times New Roman" w:hAnsi="Times New Roman"/>
              <w:sz w:val="20"/>
              <w:szCs w:val="20"/>
              <w:highlight w:val="white"/>
            </w:rPr>
          </w:pPr>
          <w:bookmarkStart w:colFirst="0" w:colLast="0" w:name="_heading=h.gjdgxs" w:id="0"/>
          <w:bookmarkEnd w:id="0"/>
          <w:r w:rsidDel="00000000" w:rsidR="00000000" w:rsidRPr="00000000">
            <w:rPr>
              <w:rFonts w:ascii="Times New Roman" w:cs="Times New Roman" w:eastAsia="Times New Roman" w:hAnsi="Times New Roman"/>
              <w:sz w:val="20"/>
              <w:szCs w:val="20"/>
              <w:highlight w:val="white"/>
              <w:rtl w:val="0"/>
            </w:rPr>
            <w:t xml:space="preserve">2.2 Funkčné obdobie predsedu a členov Volebnej komisie SZĽH začína plynúť dňom nasledujúcim po ich zvolení, ak Kongres SZĽH neustanoví inak.</w:t>
          </w:r>
        </w:p>
      </w:sdtContent>
    </w:sdt>
    <w:sdt>
      <w:sdtPr>
        <w:tag w:val="goog_rdk_15"/>
      </w:sdtPr>
      <w:sdtContent>
        <w:p w:rsidR="00000000" w:rsidDel="00000000" w:rsidP="00000000" w:rsidRDefault="00000000" w:rsidRPr="00000000" w14:paraId="00000010">
          <w:pPr>
            <w:spacing w:after="0" w:line="240" w:lineRule="auto"/>
            <w:jc w:val="both"/>
            <w:rPr>
              <w:rFonts w:ascii="Times New Roman" w:cs="Times New Roman" w:eastAsia="Times New Roman" w:hAnsi="Times New Roman"/>
              <w:sz w:val="20"/>
              <w:szCs w:val="20"/>
            </w:rPr>
          </w:pPr>
          <w:r w:rsidDel="00000000" w:rsidR="00000000" w:rsidRPr="00000000">
            <w:rPr>
              <w:rtl w:val="0"/>
            </w:rPr>
          </w:r>
        </w:p>
      </w:sdtContent>
    </w:sdt>
    <w:sdt>
      <w:sdtPr>
        <w:tag w:val="goog_rdk_16"/>
      </w:sdtPr>
      <w:sdtContent>
        <w:p w:rsidR="00000000" w:rsidDel="00000000" w:rsidP="00000000" w:rsidRDefault="00000000" w:rsidRPr="00000000" w14:paraId="00000011">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III.</w:t>
          </w:r>
        </w:p>
      </w:sdtContent>
    </w:sdt>
    <w:sdt>
      <w:sdtPr>
        <w:tag w:val="goog_rdk_17"/>
      </w:sdtPr>
      <w:sdtContent>
        <w:p w:rsidR="00000000" w:rsidDel="00000000" w:rsidP="00000000" w:rsidRDefault="00000000" w:rsidRPr="00000000" w14:paraId="00000012">
          <w:pPr>
            <w:spacing w:after="0" w:line="240" w:lineRule="auto"/>
            <w:jc w:val="center"/>
            <w:rPr>
              <w:rFonts w:ascii="Times New Roman" w:cs="Times New Roman" w:eastAsia="Times New Roman" w:hAnsi="Times New Roman"/>
              <w:sz w:val="20"/>
              <w:szCs w:val="20"/>
              <w:highlight w:val="yellow"/>
            </w:rPr>
          </w:pPr>
          <w:r w:rsidDel="00000000" w:rsidR="00000000" w:rsidRPr="00000000">
            <w:rPr>
              <w:rFonts w:ascii="Times New Roman" w:cs="Times New Roman" w:eastAsia="Times New Roman" w:hAnsi="Times New Roman"/>
              <w:b w:val="1"/>
              <w:sz w:val="20"/>
              <w:szCs w:val="20"/>
              <w:rtl w:val="0"/>
            </w:rPr>
            <w:t xml:space="preserve">Volebné právo</w:t>
          </w:r>
          <w:r w:rsidDel="00000000" w:rsidR="00000000" w:rsidRPr="00000000">
            <w:rPr>
              <w:rtl w:val="0"/>
            </w:rPr>
          </w:r>
        </w:p>
      </w:sdtContent>
    </w:sdt>
    <w:sdt>
      <w:sdtPr>
        <w:tag w:val="goog_rdk_18"/>
      </w:sdtPr>
      <w:sdtContent>
        <w:p w:rsidR="00000000" w:rsidDel="00000000" w:rsidP="00000000" w:rsidRDefault="00000000" w:rsidRPr="00000000" w14:paraId="00000013">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3.1 Právo voliť má každý riadny člen s priamym hlasovacím právom. Každý riadny člen má na Kongrese len jedného delegáta s príslušným počtom hlasov, pričom každý delegát na Kongrese môže vykonávať aktívne volebné právo iba v prospech jedného riadneho člena s priamym hlasovacím právom.</w:t>
          </w:r>
        </w:p>
      </w:sdtContent>
    </w:sdt>
    <w:sdt>
      <w:sdtPr>
        <w:tag w:val="goog_rdk_19"/>
      </w:sdtPr>
      <w:sdtContent>
        <w:p w:rsidR="00000000" w:rsidDel="00000000" w:rsidP="00000000" w:rsidRDefault="00000000" w:rsidRPr="00000000" w14:paraId="00000014">
          <w:pPr>
            <w:spacing w:after="0" w:line="240" w:lineRule="auto"/>
            <w:jc w:val="both"/>
            <w:rPr>
              <w:rFonts w:ascii="Times New Roman" w:cs="Times New Roman" w:eastAsia="Times New Roman" w:hAnsi="Times New Roman"/>
              <w:sz w:val="20"/>
              <w:szCs w:val="20"/>
            </w:rPr>
          </w:pPr>
          <w:r w:rsidDel="00000000" w:rsidR="00000000" w:rsidRPr="00000000">
            <w:rPr>
              <w:rtl w:val="0"/>
            </w:rPr>
          </w:r>
        </w:p>
      </w:sdtContent>
    </w:sdt>
    <w:sdt>
      <w:sdtPr>
        <w:tag w:val="goog_rdk_20"/>
      </w:sdtPr>
      <w:sdtContent>
        <w:p w:rsidR="00000000" w:rsidDel="00000000" w:rsidP="00000000" w:rsidRDefault="00000000" w:rsidRPr="00000000" w14:paraId="00000015">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3.2 Právo byť volený má každá fyzická osoba, ktorá je bezúhonná, a ktorá spĺňa ďalšie podmienky stanovené predpismi SZĽH a v čase volieb dovŕšila 18 rokov a do volenej funkcie SZĽH ho navrhne osoba oprávnená navrhovať kandidátov do volených orgánov podľa Stanov SZĽH.</w:t>
          </w:r>
        </w:p>
      </w:sdtContent>
    </w:sdt>
    <w:sdt>
      <w:sdtPr>
        <w:tag w:val="goog_rdk_21"/>
      </w:sdtPr>
      <w:sdtContent>
        <w:p w:rsidR="00000000" w:rsidDel="00000000" w:rsidP="00000000" w:rsidRDefault="00000000" w:rsidRPr="00000000" w14:paraId="00000016">
          <w:pPr>
            <w:spacing w:after="0" w:line="240" w:lineRule="auto"/>
            <w:jc w:val="both"/>
            <w:rPr>
              <w:rFonts w:ascii="Times New Roman" w:cs="Times New Roman" w:eastAsia="Times New Roman" w:hAnsi="Times New Roman"/>
              <w:sz w:val="20"/>
              <w:szCs w:val="20"/>
            </w:rPr>
          </w:pPr>
          <w:r w:rsidDel="00000000" w:rsidR="00000000" w:rsidRPr="00000000">
            <w:rPr>
              <w:rtl w:val="0"/>
            </w:rPr>
          </w:r>
        </w:p>
      </w:sdtContent>
    </w:sdt>
    <w:sdt>
      <w:sdtPr>
        <w:tag w:val="goog_rdk_22"/>
      </w:sdtPr>
      <w:sdtContent>
        <w:p w:rsidR="00000000" w:rsidDel="00000000" w:rsidP="00000000" w:rsidRDefault="00000000" w:rsidRPr="00000000" w14:paraId="00000017">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3.3 Každý oprávnený delegát Kongresu SZĽH má taký počet hlasov vo voľbách do orgánov SZĽH, ktorý je určený kľúčom pre rozdelenie hlasov v Kongrese (tzv. kľúčom delegátov) v zmysle platných Stanov SZĽH.</w:t>
          </w:r>
        </w:p>
      </w:sdtContent>
    </w:sdt>
    <w:sdt>
      <w:sdtPr>
        <w:tag w:val="goog_rdk_23"/>
      </w:sdtPr>
      <w:sdtContent>
        <w:p w:rsidR="00000000" w:rsidDel="00000000" w:rsidP="00000000" w:rsidRDefault="00000000" w:rsidRPr="00000000" w14:paraId="00000018">
          <w:pPr>
            <w:spacing w:after="0" w:line="240" w:lineRule="auto"/>
            <w:jc w:val="both"/>
            <w:rPr>
              <w:rFonts w:ascii="Times New Roman" w:cs="Times New Roman" w:eastAsia="Times New Roman" w:hAnsi="Times New Roman"/>
              <w:b w:val="1"/>
              <w:sz w:val="20"/>
              <w:szCs w:val="20"/>
            </w:rPr>
          </w:pPr>
          <w:r w:rsidDel="00000000" w:rsidR="00000000" w:rsidRPr="00000000">
            <w:rPr>
              <w:rtl w:val="0"/>
            </w:rPr>
          </w:r>
        </w:p>
      </w:sdtContent>
    </w:sdt>
    <w:sdt>
      <w:sdtPr>
        <w:tag w:val="goog_rdk_24"/>
      </w:sdtPr>
      <w:sdtContent>
        <w:p w:rsidR="00000000" w:rsidDel="00000000" w:rsidP="00000000" w:rsidRDefault="00000000" w:rsidRPr="00000000" w14:paraId="00000019">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IV.</w:t>
          </w:r>
        </w:p>
      </w:sdtContent>
    </w:sdt>
    <w:sdt>
      <w:sdtPr>
        <w:tag w:val="goog_rdk_25"/>
      </w:sdtPr>
      <w:sdtContent>
        <w:p w:rsidR="00000000" w:rsidDel="00000000" w:rsidP="00000000" w:rsidRDefault="00000000" w:rsidRPr="00000000" w14:paraId="0000001A">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Voľba orgánov</w:t>
          </w:r>
        </w:p>
      </w:sdtContent>
    </w:sdt>
    <w:sdt>
      <w:sdtPr>
        <w:tag w:val="goog_rdk_26"/>
      </w:sdtPr>
      <w:sdtContent>
        <w:p w:rsidR="00000000" w:rsidDel="00000000" w:rsidP="00000000" w:rsidRDefault="00000000" w:rsidRPr="00000000" w14:paraId="0000001B">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4.1 Kongres SZĽH ako najvyšší orgán SZĽH volí a odvoláva na dobu určenú v Stanovách SZĽH:</w:t>
          </w:r>
        </w:p>
      </w:sdtContent>
    </w:sdt>
    <w:sdt>
      <w:sdtPr>
        <w:tag w:val="goog_rdk_27"/>
      </w:sdtPr>
      <w:sdtContent>
        <w:p w:rsidR="00000000" w:rsidDel="00000000" w:rsidP="00000000" w:rsidRDefault="00000000" w:rsidRPr="00000000" w14:paraId="0000001C">
          <w:pPr>
            <w:numPr>
              <w:ilvl w:val="0"/>
              <w:numId w:val="1"/>
            </w:numPr>
            <w:spacing w:after="0" w:line="24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prezidenta,</w:t>
          </w:r>
        </w:p>
      </w:sdtContent>
    </w:sdt>
    <w:sdt>
      <w:sdtPr>
        <w:tag w:val="goog_rdk_28"/>
      </w:sdtPr>
      <w:sdtContent>
        <w:p w:rsidR="00000000" w:rsidDel="00000000" w:rsidP="00000000" w:rsidRDefault="00000000" w:rsidRPr="00000000" w14:paraId="0000001D">
          <w:pPr>
            <w:numPr>
              <w:ilvl w:val="0"/>
              <w:numId w:val="1"/>
            </w:numPr>
            <w:spacing w:after="0" w:line="24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členov Výkonného výboru,</w:t>
          </w:r>
        </w:p>
      </w:sdtContent>
    </w:sdt>
    <w:sdt>
      <w:sdtPr>
        <w:tag w:val="goog_rdk_29"/>
      </w:sdtPr>
      <w:sdtContent>
        <w:p w:rsidR="00000000" w:rsidDel="00000000" w:rsidP="00000000" w:rsidRDefault="00000000" w:rsidRPr="00000000" w14:paraId="0000001E">
          <w:pPr>
            <w:numPr>
              <w:ilvl w:val="0"/>
              <w:numId w:val="1"/>
            </w:numPr>
            <w:spacing w:after="0" w:line="24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predsedu a členov Dozornej rady</w:t>
          </w:r>
        </w:p>
      </w:sdtContent>
    </w:sdt>
    <w:sdt>
      <w:sdtPr>
        <w:tag w:val="goog_rdk_30"/>
      </w:sdtPr>
      <w:sdtContent>
        <w:p w:rsidR="00000000" w:rsidDel="00000000" w:rsidP="00000000" w:rsidRDefault="00000000" w:rsidRPr="00000000" w14:paraId="0000001F">
          <w:pPr>
            <w:numPr>
              <w:ilvl w:val="0"/>
              <w:numId w:val="1"/>
            </w:numPr>
            <w:spacing w:after="0" w:line="24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predsedu a členov Volebnej komisie,</w:t>
          </w:r>
        </w:p>
      </w:sdtContent>
    </w:sdt>
    <w:sdt>
      <w:sdtPr>
        <w:tag w:val="goog_rdk_31"/>
      </w:sdtPr>
      <w:sdtContent>
        <w:p w:rsidR="00000000" w:rsidDel="00000000" w:rsidP="00000000" w:rsidRDefault="00000000" w:rsidRPr="00000000" w14:paraId="00000020">
          <w:pPr>
            <w:numPr>
              <w:ilvl w:val="0"/>
              <w:numId w:val="1"/>
            </w:numPr>
            <w:spacing w:after="0" w:line="24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predsedu a podpredsedu Disciplinárnej komisie,</w:t>
          </w:r>
        </w:p>
      </w:sdtContent>
    </w:sdt>
    <w:sdt>
      <w:sdtPr>
        <w:tag w:val="goog_rdk_32"/>
      </w:sdtPr>
      <w:sdtContent>
        <w:p w:rsidR="00000000" w:rsidDel="00000000" w:rsidP="00000000" w:rsidRDefault="00000000" w:rsidRPr="00000000" w14:paraId="00000021">
          <w:pPr>
            <w:numPr>
              <w:ilvl w:val="0"/>
              <w:numId w:val="1"/>
            </w:numPr>
            <w:spacing w:after="0" w:line="24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predsedu, podpredsedu a členov Odvolacej antidopingovej  komisie,</w:t>
          </w:r>
        </w:p>
      </w:sdtContent>
    </w:sdt>
    <w:sdt>
      <w:sdtPr>
        <w:tag w:val="goog_rdk_33"/>
      </w:sdtPr>
      <w:sdtContent>
        <w:p w:rsidR="00000000" w:rsidDel="00000000" w:rsidP="00000000" w:rsidRDefault="00000000" w:rsidRPr="00000000" w14:paraId="00000022">
          <w:pPr>
            <w:numPr>
              <w:ilvl w:val="0"/>
              <w:numId w:val="1"/>
            </w:numPr>
            <w:spacing w:after="0" w:line="24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predsedu a podpredsedu Arbitrážnej komisie</w:t>
          </w:r>
        </w:p>
      </w:sdtContent>
    </w:sdt>
    <w:sdt>
      <w:sdtPr>
        <w:tag w:val="goog_rdk_34"/>
      </w:sdtPr>
      <w:sdtContent>
        <w:p w:rsidR="00000000" w:rsidDel="00000000" w:rsidP="00000000" w:rsidRDefault="00000000" w:rsidRPr="00000000" w14:paraId="00000023">
          <w:pPr>
            <w:spacing w:after="0" w:line="240" w:lineRule="auto"/>
            <w:ind w:left="720"/>
            <w:jc w:val="both"/>
            <w:rPr>
              <w:rFonts w:ascii="Times New Roman" w:cs="Times New Roman" w:eastAsia="Times New Roman" w:hAnsi="Times New Roman"/>
              <w:sz w:val="20"/>
              <w:szCs w:val="20"/>
            </w:rPr>
          </w:pPr>
          <w:r w:rsidDel="00000000" w:rsidR="00000000" w:rsidRPr="00000000">
            <w:rPr>
              <w:rtl w:val="0"/>
            </w:rPr>
          </w:r>
        </w:p>
      </w:sdtContent>
    </w:sdt>
    <w:sdt>
      <w:sdtPr>
        <w:tag w:val="goog_rdk_35"/>
      </w:sdtPr>
      <w:sdtContent>
        <w:p w:rsidR="00000000" w:rsidDel="00000000" w:rsidP="00000000" w:rsidRDefault="00000000" w:rsidRPr="00000000" w14:paraId="00000024">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4.2 Voľby na Kongrese SZĽH prebiehajú  tajnou voľbou. Tajná voľba sa uskutoční tak, že delegát označí v priestore vyhradenom pre tajnú voľbu vybraného kandidáta na volebnom lístku, a takto označený volebný lístok vhodí do volebnej urny, ak sa nevolí elektronickým spôsobom. Volebné lístky sú  opatrené pečiatkou SZĽH a podpismi predsedu  a jedného  člena Volebnej komisie SZĽH. Volebný lístok je platný,  ak je vybraný kandidát  označený určeným spôsobom, neoznačený volebný lístok je neplatný. Ak je na volebnom lístku označených viac kandidátov na tú istú funkciu, je volebný lístok neplatný a nezohľadní sa pri určení počtu odovzdaných a získaných  hlasov pre žiadneho  kandidáta vyznačeného na takom volebnom lístku, s výnimkou bodu 4.6. tohto poriadku. Pri vyhlásení výsledku voľby sa  musí uviesť aj počet neplatných volebných lístkov a im zodpovedajúci počet hlasov.  V prípade volieb elektronickým spôsobom delegáti oprávnení hlasovať,  hlasujú prostredníctvom elektronického hlasovacieho zariadenia. Uskutočnenú voľbu, či  už prostredníctvom  volebného lístku alebo elektronickým spôsobom nie je možné opakovať.  Počet hlasov prislúchajúcich delegátovi nie je možné rozdeliť.</w:t>
          </w:r>
        </w:p>
      </w:sdtContent>
    </w:sdt>
    <w:sdt>
      <w:sdtPr>
        <w:tag w:val="goog_rdk_36"/>
      </w:sdtPr>
      <w:sdtContent>
        <w:p w:rsidR="00000000" w:rsidDel="00000000" w:rsidP="00000000" w:rsidRDefault="00000000" w:rsidRPr="00000000" w14:paraId="00000025">
          <w:pPr>
            <w:spacing w:after="0" w:line="240" w:lineRule="auto"/>
            <w:jc w:val="both"/>
            <w:rPr>
              <w:rFonts w:ascii="Times New Roman" w:cs="Times New Roman" w:eastAsia="Times New Roman" w:hAnsi="Times New Roman"/>
              <w:sz w:val="20"/>
              <w:szCs w:val="20"/>
            </w:rPr>
          </w:pPr>
          <w:r w:rsidDel="00000000" w:rsidR="00000000" w:rsidRPr="00000000">
            <w:rPr>
              <w:rtl w:val="0"/>
            </w:rPr>
          </w:r>
        </w:p>
      </w:sdtContent>
    </w:sdt>
    <w:sdt>
      <w:sdtPr>
        <w:tag w:val="goog_rdk_37"/>
      </w:sdtPr>
      <w:sdtContent>
        <w:p w:rsidR="00000000" w:rsidDel="00000000" w:rsidP="00000000" w:rsidRDefault="00000000" w:rsidRPr="00000000" w14:paraId="00000026">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4.3 Za prezidenta SZĽH je zvolený kandidát, ktorý získa v prvom kole volieb nadpolovičnú väčšinu hlasov všetkých prítomných delegátov. V prípade, že žiadny kandidát  v prvom kole nezíska počet hlasov potrebný na zvolenie, uskutoční sa druhé kolo volieb, do ktorého postupujú kandidáti umiestnení na prvom a druhom mieste s najvyšším počtom získaných  hlasov. Víťazom druhého kola volieb je kandidát, ktorý získa  väčšinu odovzdaných hlasov.  V prípade, že  v druhom kole získajú viacerí kandidáti  rovnaký najvyšší počet hlasov,  uskutoční sa tretie kolo volieb, do ktorého postupujú  kandidáti s  rovnakým najvyšším počtom získaných hlasov  a víťazom sa stáva ten kandidát, ktorý získa väčšinu odovzdaných hlasov.  Pri rovnosti získaných hlasov sa voľba, resp. volebné kolá   opakujú dovtedy, kým niektorý z kandidátov nezíska väčšinu odovzdaných hlasov. </w:t>
          </w:r>
        </w:p>
      </w:sdtContent>
    </w:sdt>
    <w:sdt>
      <w:sdtPr>
        <w:tag w:val="goog_rdk_38"/>
      </w:sdtPr>
      <w:sdtContent>
        <w:p w:rsidR="00000000" w:rsidDel="00000000" w:rsidP="00000000" w:rsidRDefault="00000000" w:rsidRPr="00000000" w14:paraId="00000027">
          <w:pPr>
            <w:spacing w:after="0" w:line="240" w:lineRule="auto"/>
            <w:jc w:val="both"/>
            <w:rPr>
              <w:rFonts w:ascii="Times New Roman" w:cs="Times New Roman" w:eastAsia="Times New Roman" w:hAnsi="Times New Roman"/>
              <w:sz w:val="20"/>
              <w:szCs w:val="20"/>
            </w:rPr>
          </w:pPr>
          <w:r w:rsidDel="00000000" w:rsidR="00000000" w:rsidRPr="00000000">
            <w:rPr>
              <w:rtl w:val="0"/>
            </w:rPr>
          </w:r>
        </w:p>
      </w:sdtContent>
    </w:sdt>
    <w:sdt>
      <w:sdtPr>
        <w:tag w:val="goog_rdk_39"/>
      </w:sdtPr>
      <w:sdtContent>
        <w:p w:rsidR="00000000" w:rsidDel="00000000" w:rsidP="00000000" w:rsidRDefault="00000000" w:rsidRPr="00000000" w14:paraId="00000028">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4.4 Za predsedu orgánu SZĽH, je zvolený kandidát, ktorý získa v prvom kole volieb nadpolovičnú väčšinu hlasov všetkých prítomných delegátov. V prípade, že žiadny kandidát v prvom kole nezíska počet hlasov potrebný na zvolenie, uskutoční sa druhé kolo volieb, do ktorého postupujú  kandidáti umiestnení na prvom a druhom mieste s najvyšším počtom získaných  hlasov. Víťazom druhého kola volieb je kandidát, ktorý získa  väčšinu odovzdaných hlasov. </w:t>
          </w:r>
          <w:r w:rsidDel="00000000" w:rsidR="00000000" w:rsidRPr="00000000">
            <w:rPr>
              <w:rFonts w:ascii="Times New Roman" w:cs="Times New Roman" w:eastAsia="Times New Roman" w:hAnsi="Times New Roman"/>
              <w:sz w:val="20"/>
              <w:szCs w:val="20"/>
              <w:rtl w:val="0"/>
            </w:rPr>
            <w:t xml:space="preserve">V prípade, že  v druhom kole získajú viacerí kandidáti  rovnaký najvyšší počet hlasov,  uskutoční sa tretie kolo volieb, do ktorého postupujú  kandidáti s  rovnakým najvyšším počtom získaných hlasov a víťazom sa stáva ten kandidát, ktorý získa väčšinu odovzdaných hlasov.  Pri rovnosti získaných hlasov sa voľba, resp. volebné kolá   opakujú dovtedy, kým niektorý z kandidátov nezíska väčšinu odovzdaných hlasov. </w:t>
          </w:r>
        </w:p>
      </w:sdtContent>
    </w:sdt>
    <w:sdt>
      <w:sdtPr>
        <w:tag w:val="goog_rdk_40"/>
      </w:sdtPr>
      <w:sdtContent>
        <w:p w:rsidR="00000000" w:rsidDel="00000000" w:rsidP="00000000" w:rsidRDefault="00000000" w:rsidRPr="00000000" w14:paraId="00000029">
          <w:pPr>
            <w:spacing w:after="0" w:line="240" w:lineRule="auto"/>
            <w:jc w:val="both"/>
            <w:rPr>
              <w:rFonts w:ascii="Times New Roman" w:cs="Times New Roman" w:eastAsia="Times New Roman" w:hAnsi="Times New Roman"/>
              <w:sz w:val="20"/>
              <w:szCs w:val="20"/>
            </w:rPr>
          </w:pPr>
          <w:r w:rsidDel="00000000" w:rsidR="00000000" w:rsidRPr="00000000">
            <w:rPr>
              <w:rtl w:val="0"/>
            </w:rPr>
          </w:r>
        </w:p>
      </w:sdtContent>
    </w:sdt>
    <w:sdt>
      <w:sdtPr>
        <w:tag w:val="goog_rdk_41"/>
      </w:sdtPr>
      <w:sdtContent>
        <w:p w:rsidR="00000000" w:rsidDel="00000000" w:rsidP="00000000" w:rsidRDefault="00000000" w:rsidRPr="00000000" w14:paraId="0000002A">
          <w:pPr>
            <w:spacing w:after="0" w:line="240" w:lineRule="auto"/>
            <w:jc w:val="both"/>
            <w:rPr>
              <w:rFonts w:ascii="Times New Roman" w:cs="Times New Roman" w:eastAsia="Times New Roman" w:hAnsi="Times New Roman"/>
              <w:sz w:val="20"/>
              <w:szCs w:val="20"/>
            </w:rPr>
          </w:pPr>
          <w:r w:rsidDel="00000000" w:rsidR="00000000" w:rsidRPr="00000000">
            <w:rPr>
              <w:rtl w:val="0"/>
            </w:rPr>
          </w:r>
        </w:p>
      </w:sdtContent>
    </w:sdt>
    <w:sdt>
      <w:sdtPr>
        <w:tag w:val="goog_rdk_42"/>
      </w:sdtPr>
      <w:sdtContent>
        <w:p w:rsidR="00000000" w:rsidDel="00000000" w:rsidP="00000000" w:rsidRDefault="00000000" w:rsidRPr="00000000" w14:paraId="0000002B">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4.5 Voľby podpredsedu orgánu SZĽH sa uskutočnia podľa postupu uvedeného v bode 4.4. Ak za podpredsedu orgánu, voleného Kongresom nie je navrhnutý žiadny kandidát, volí sa podpredseda spomedzi kandidátov, ktorí nezískali dostatočný počet hlasov na to, aby boli zvolení za predsedu. </w:t>
          </w:r>
        </w:p>
      </w:sdtContent>
    </w:sdt>
    <w:sdt>
      <w:sdtPr>
        <w:tag w:val="goog_rdk_43"/>
      </w:sdtPr>
      <w:sdtContent>
        <w:p w:rsidR="00000000" w:rsidDel="00000000" w:rsidP="00000000" w:rsidRDefault="00000000" w:rsidRPr="00000000" w14:paraId="0000002C">
          <w:pPr>
            <w:spacing w:after="0" w:line="240" w:lineRule="auto"/>
            <w:jc w:val="both"/>
            <w:rPr>
              <w:rFonts w:ascii="Times New Roman" w:cs="Times New Roman" w:eastAsia="Times New Roman" w:hAnsi="Times New Roman"/>
              <w:sz w:val="20"/>
              <w:szCs w:val="20"/>
            </w:rPr>
          </w:pPr>
          <w:r w:rsidDel="00000000" w:rsidR="00000000" w:rsidRPr="00000000">
            <w:rPr>
              <w:rtl w:val="0"/>
            </w:rPr>
          </w:r>
        </w:p>
      </w:sdtContent>
    </w:sdt>
    <w:sdt>
      <w:sdtPr>
        <w:tag w:val="goog_rdk_44"/>
      </w:sdtPr>
      <w:sdtContent>
        <w:p w:rsidR="00000000" w:rsidDel="00000000" w:rsidP="00000000" w:rsidRDefault="00000000" w:rsidRPr="00000000" w14:paraId="0000002D">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4.6 Členovia Výkonného výboru SZĽH, s výnimkou zástupcu športovcov, sa volia nasledovne:</w:t>
          </w:r>
        </w:p>
      </w:sdtContent>
    </w:sdt>
    <w:sdt>
      <w:sdtPr>
        <w:tag w:val="goog_rdk_45"/>
      </w:sdtPr>
      <w:sdtContent>
        <w:p w:rsidR="00000000" w:rsidDel="00000000" w:rsidP="00000000" w:rsidRDefault="00000000" w:rsidRPr="00000000" w14:paraId="0000002E">
          <w:pPr>
            <w:numPr>
              <w:ilvl w:val="0"/>
              <w:numId w:val="2"/>
            </w:numPr>
            <w:spacing w:after="0" w:line="240" w:lineRule="auto"/>
            <w:ind w:left="720" w:hanging="360"/>
            <w:jc w:val="both"/>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v prípade voľby elektronickým spôsobom sa členovia Výkonného výboru volia jednotlivo, každý samostatnou voľbou, pričom jedna voľba môže mať viac volebných kôl.   Členom Výkonného výboru sa stáva ten kandidát, ktorý získa v danej voľbe v prvom kole  nadpolovičnú väčšinu hlasov všetkých  prítomných delegátov. Ak žiadny kandidát nezískal potrebnú väčšinu, prebehne druhé kolo príslušnej voľby, do ktorého postupujú kandidáti umiestnení na prvom a druhom mieste s najvyšším počtom získaných hlasov v prvom kole. Členom Výkonného výboru sa stáva ten kandidát, ktorý v druhom kole príslušnej voľby získal  väčšinu odovzdaných hlasov.   </w:t>
          </w:r>
          <w:r w:rsidDel="00000000" w:rsidR="00000000" w:rsidRPr="00000000">
            <w:rPr>
              <w:rFonts w:ascii="Times New Roman" w:cs="Times New Roman" w:eastAsia="Times New Roman" w:hAnsi="Times New Roman"/>
              <w:sz w:val="20"/>
              <w:szCs w:val="20"/>
              <w:rtl w:val="0"/>
            </w:rPr>
            <w:t xml:space="preserve">V prípade, že  v druhom kole príslušnej voľby  získajú viacerí kandidáti rovnaký najvyšší počet  hlasov,  uskutoční sa tretie kolo príslušnej voľby, do ktorého postupujú  kandidáti s  rovnakým najvyšším počtom hlasov  a víťazom sa stáva ten kandidát, ktorý získa väčšinu odovzdaných hlasov.  Pri rovnosti získaných hlasov sa volebné kolá príslušnej voľby člena Výkonného výboru SZĽH   opakujú dovtedy, kým niektorý z kandidátov nezíska väčšinu odovzdaných hlasov. Do ďalšej voľby na člena Výkonného výboru SZĽH postupujú všetci kandidáti, ktorí neboli úspešní  v  predchádzajúcej voľbe, a to vo všetkých kolách.  </w:t>
          </w:r>
        </w:p>
      </w:sdtContent>
    </w:sdt>
    <w:sdt>
      <w:sdtPr>
        <w:tag w:val="goog_rdk_46"/>
      </w:sdtPr>
      <w:sdtContent>
        <w:p w:rsidR="00000000" w:rsidDel="00000000" w:rsidP="00000000" w:rsidRDefault="00000000" w:rsidRPr="00000000" w14:paraId="0000002F">
          <w:pPr>
            <w:numPr>
              <w:ilvl w:val="0"/>
              <w:numId w:val="2"/>
            </w:numPr>
            <w:spacing w:after="0" w:line="240" w:lineRule="auto"/>
            <w:ind w:left="720" w:hanging="360"/>
            <w:jc w:val="both"/>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v prípade voľby volebnými lístkami je delegát oprávnený na volebnom lístku označiť najviac sedem </w:t>
          </w:r>
        </w:p>
      </w:sdtContent>
    </w:sdt>
    <w:sdt>
      <w:sdtPr>
        <w:tag w:val="goog_rdk_47"/>
      </w:sdtPr>
      <w:sdtContent>
        <w:p w:rsidR="00000000" w:rsidDel="00000000" w:rsidP="00000000" w:rsidRDefault="00000000" w:rsidRPr="00000000" w14:paraId="00000030">
          <w:pPr>
            <w:spacing w:after="0" w:line="240" w:lineRule="auto"/>
            <w:ind w:left="7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kandidátov. Za členov Výkonného výboru sú zvolení siedmi kandidáti s najvyšším počtom získaných hlasov.  Ak z dôvodu rovnosti získaných hlasov presiahne počet kandidátov, ktorí by mali byť zvolení, počet sedem, prebehne druhé kolo voľby, do ktorého postúpia tí kandidáti, ktorí získali rovnaký počet hlasov a u ktorých nie je možné určiť, ktorý z nich bol zvolený. Voľba sa opakuje až do zvolenia príslušného počtu členov Výkonného výboru SZĽH.</w:t>
          </w:r>
          <w:r w:rsidDel="00000000" w:rsidR="00000000" w:rsidRPr="00000000">
            <w:rPr>
              <w:rtl w:val="0"/>
            </w:rPr>
          </w:r>
        </w:p>
      </w:sdtContent>
    </w:sdt>
    <w:sdt>
      <w:sdtPr>
        <w:tag w:val="goog_rdk_48"/>
      </w:sdtPr>
      <w:sdtContent>
        <w:p w:rsidR="00000000" w:rsidDel="00000000" w:rsidP="00000000" w:rsidRDefault="00000000" w:rsidRPr="00000000" w14:paraId="00000031">
          <w:pPr>
            <w:spacing w:after="0" w:line="240" w:lineRule="auto"/>
            <w:ind w:left="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Do Výkonného výboru nemôžu byť zvolení dvaja kandidáti s rovnakou klubovou príslušnosťou. V prípade vzniku takejto situácie, členom Výkonného výboru SZĽH sa stáva kandidát s vyšším počtom získaných hlasov. Na uvoľnené miesto vo Výkonnom výbore nastupuje nezvolený kandidát s najvyšším počtom získaných hlasov v danej volbe.</w:t>
          </w:r>
        </w:p>
      </w:sdtContent>
    </w:sdt>
    <w:sdt>
      <w:sdtPr>
        <w:tag w:val="goog_rdk_49"/>
      </w:sdtPr>
      <w:sdtContent>
        <w:p w:rsidR="00000000" w:rsidDel="00000000" w:rsidP="00000000" w:rsidRDefault="00000000" w:rsidRPr="00000000" w14:paraId="00000032">
          <w:pPr>
            <w:spacing w:after="0" w:line="240" w:lineRule="auto"/>
            <w:ind w:left="0" w:firstLine="0"/>
            <w:jc w:val="both"/>
            <w:rPr>
              <w:rFonts w:ascii="Times New Roman" w:cs="Times New Roman" w:eastAsia="Times New Roman" w:hAnsi="Times New Roman"/>
              <w:sz w:val="20"/>
              <w:szCs w:val="20"/>
            </w:rPr>
          </w:pPr>
          <w:r w:rsidDel="00000000" w:rsidR="00000000" w:rsidRPr="00000000">
            <w:rPr>
              <w:rtl w:val="0"/>
            </w:rPr>
          </w:r>
        </w:p>
      </w:sdtContent>
    </w:sdt>
    <w:sdt>
      <w:sdtPr>
        <w:tag w:val="goog_rdk_50"/>
      </w:sdtPr>
      <w:sdtContent>
        <w:p w:rsidR="00000000" w:rsidDel="00000000" w:rsidP="00000000" w:rsidRDefault="00000000" w:rsidRPr="00000000" w14:paraId="00000033">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4.7. Voľba zástupcu športovcov do Výkonného výboru SZĽH sa uskutoční samostatne, pričom členom  Výkonného výboru sa stáva ten kandidát, ktorý získa nadpolovičnú väčšinu hlasov všetkých  prítomných delegátov. V prípade, že žiadny kandidát v prvom kole nezíska počet hlasov potrebný na zvolenie, uskutoční sa druhé kolo volieb, do ktorého postupujú kandidáti umiestnení na prvom a druhom mieste s najvyšším počtom získaných hlasov v prvom kole.  Víťazom druhého kola volieb je kandidát, ktorý získa  väčšinu odovzdaných hlasov. </w:t>
          </w:r>
          <w:r w:rsidDel="00000000" w:rsidR="00000000" w:rsidRPr="00000000">
            <w:rPr>
              <w:rFonts w:ascii="Times New Roman" w:cs="Times New Roman" w:eastAsia="Times New Roman" w:hAnsi="Times New Roman"/>
              <w:sz w:val="20"/>
              <w:szCs w:val="20"/>
              <w:rtl w:val="0"/>
            </w:rPr>
            <w:t xml:space="preserve">V prípade, že  v druhom kole získajú viacerí kandidáti rovnaký najvyšší počet hlasov,  uskutoční sa tretie kolo volieb, do ktorého postupujú  kandidáti s rovnakým najvyšším počtom hlasov a víťazom sa stáva ten kandidát, ktorý získa väčšinu odovzdaných hlasov.  Pri rovnosti získaných hlasov sa voľba, resp. volebné kolá   opakujú dovtedy, kým niektorý z kandidátov nezíska väčšinu odovzdaných hlasov. </w:t>
          </w:r>
        </w:p>
      </w:sdtContent>
    </w:sdt>
    <w:sdt>
      <w:sdtPr>
        <w:tag w:val="goog_rdk_51"/>
      </w:sdtPr>
      <w:sdtContent>
        <w:p w:rsidR="00000000" w:rsidDel="00000000" w:rsidP="00000000" w:rsidRDefault="00000000" w:rsidRPr="00000000" w14:paraId="00000034">
          <w:pPr>
            <w:spacing w:after="0" w:line="240" w:lineRule="auto"/>
            <w:jc w:val="both"/>
            <w:rPr>
              <w:rFonts w:ascii="Times New Roman" w:cs="Times New Roman" w:eastAsia="Times New Roman" w:hAnsi="Times New Roman"/>
              <w:sz w:val="20"/>
              <w:szCs w:val="20"/>
            </w:rPr>
          </w:pPr>
          <w:r w:rsidDel="00000000" w:rsidR="00000000" w:rsidRPr="00000000">
            <w:rPr>
              <w:rtl w:val="0"/>
            </w:rPr>
          </w:r>
        </w:p>
      </w:sdtContent>
    </w:sdt>
    <w:sdt>
      <w:sdtPr>
        <w:tag w:val="goog_rdk_52"/>
      </w:sdtPr>
      <w:sdtContent>
        <w:p w:rsidR="00000000" w:rsidDel="00000000" w:rsidP="00000000" w:rsidRDefault="00000000" w:rsidRPr="00000000" w14:paraId="00000035">
          <w:pPr>
            <w:spacing w:after="0" w:line="240" w:lineRule="auto"/>
            <w:jc w:val="both"/>
            <w:rPr>
              <w:rFonts w:ascii="Times New Roman" w:cs="Times New Roman" w:eastAsia="Times New Roman" w:hAnsi="Times New Roman"/>
              <w:sz w:val="20"/>
              <w:szCs w:val="20"/>
            </w:rPr>
          </w:pPr>
          <w:r w:rsidDel="00000000" w:rsidR="00000000" w:rsidRPr="00000000">
            <w:rPr>
              <w:rtl w:val="0"/>
            </w:rPr>
          </w:r>
        </w:p>
      </w:sdtContent>
    </w:sdt>
    <w:sdt>
      <w:sdtPr>
        <w:tag w:val="goog_rdk_53"/>
      </w:sdtPr>
      <w:sdtContent>
        <w:p w:rsidR="00000000" w:rsidDel="00000000" w:rsidP="00000000" w:rsidRDefault="00000000" w:rsidRPr="00000000" w14:paraId="00000036">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4.8. Členovia Dozornej rady SZĽH sa volia v súlade s bodom 3.3.2. až 3.3.4. Stanov SZĽH.</w:t>
          </w:r>
        </w:p>
      </w:sdtContent>
    </w:sdt>
    <w:sdt>
      <w:sdtPr>
        <w:tag w:val="goog_rdk_54"/>
      </w:sdtPr>
      <w:sdtContent>
        <w:p w:rsidR="00000000" w:rsidDel="00000000" w:rsidP="00000000" w:rsidRDefault="00000000" w:rsidRPr="00000000" w14:paraId="00000037">
          <w:pPr>
            <w:spacing w:after="0" w:line="240" w:lineRule="auto"/>
            <w:jc w:val="both"/>
            <w:rPr>
              <w:rFonts w:ascii="Times New Roman" w:cs="Times New Roman" w:eastAsia="Times New Roman" w:hAnsi="Times New Roman"/>
              <w:sz w:val="20"/>
              <w:szCs w:val="20"/>
            </w:rPr>
          </w:pPr>
          <w:r w:rsidDel="00000000" w:rsidR="00000000" w:rsidRPr="00000000">
            <w:rPr>
              <w:rtl w:val="0"/>
            </w:rPr>
          </w:r>
        </w:p>
      </w:sdtContent>
    </w:sdt>
    <w:sdt>
      <w:sdtPr>
        <w:tag w:val="goog_rdk_55"/>
      </w:sdtPr>
      <w:sdtContent>
        <w:p w:rsidR="00000000" w:rsidDel="00000000" w:rsidP="00000000" w:rsidRDefault="00000000" w:rsidRPr="00000000" w14:paraId="00000038">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4.9. Voľby členov Volebnej  komisie  SZĽH sa uskutočnia postupom podľa bodu 4.6. tohto poriadku, pričom sa volí päť členov. </w:t>
          </w:r>
        </w:p>
      </w:sdtContent>
    </w:sdt>
    <w:sdt>
      <w:sdtPr>
        <w:tag w:val="goog_rdk_56"/>
      </w:sdtPr>
      <w:sdtContent>
        <w:p w:rsidR="00000000" w:rsidDel="00000000" w:rsidP="00000000" w:rsidRDefault="00000000" w:rsidRPr="00000000" w14:paraId="00000039">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sdtContent>
    </w:sdt>
    <w:sdt>
      <w:sdtPr>
        <w:tag w:val="goog_rdk_57"/>
      </w:sdtPr>
      <w:sdtContent>
        <w:p w:rsidR="00000000" w:rsidDel="00000000" w:rsidP="00000000" w:rsidRDefault="00000000" w:rsidRPr="00000000" w14:paraId="0000003A">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4.10.</w:t>
            <w:tab/>
            <w:t xml:space="preserve">Za člena Odvolacej antidopingovej komisie je zvolený kandidát, ktorý získa v prvom kole volieb nadpolovičnú väčšinu hlasov všetkých prítomných delegátov. V prípade, že žiadny kandidát v prvom kole nezíska počet hlasov potrebný na zvolenie, uskutoční sa druhé kolo volieb, do ktorého postupujú kandidáti umiestnení na prvom a druhom mieste s najvyšším počtom získaných hlasov v prvom kole.  Víťazom druhého kola volieb je kandidát, ktorý získa  väčšinu odovzdaných hlasov.   </w:t>
          </w:r>
          <w:r w:rsidDel="00000000" w:rsidR="00000000" w:rsidRPr="00000000">
            <w:rPr>
              <w:rFonts w:ascii="Times New Roman" w:cs="Times New Roman" w:eastAsia="Times New Roman" w:hAnsi="Times New Roman"/>
              <w:sz w:val="20"/>
              <w:szCs w:val="20"/>
              <w:rtl w:val="0"/>
            </w:rPr>
            <w:t xml:space="preserve">V prípade, že  v druhom kole získajú viacerí kandidáti rovnaký najvyšší počet  hlasov,  uskutoční sa tretie kolo volieb, do ktorého postupujú  kandidáti s rovnakým najvyšším počtom odovzdaných hlasov  a víťazom sa stáva ten kandidát, ktorý získa väčšinu odovzdaných hlasov.  Pri rovnosti získaných hlasov sa voľba, resp. volebné kolá   opakujú dovtedy, kým  niektorý z kandidátov nezíska väčšinu odovzdaných hlasov. </w:t>
          </w:r>
        </w:p>
      </w:sdtContent>
    </w:sdt>
    <w:sdt>
      <w:sdtPr>
        <w:tag w:val="goog_rdk_58"/>
      </w:sdtPr>
      <w:sdtContent>
        <w:p w:rsidR="00000000" w:rsidDel="00000000" w:rsidP="00000000" w:rsidRDefault="00000000" w:rsidRPr="00000000" w14:paraId="0000003B">
          <w:pPr>
            <w:spacing w:after="0" w:line="240" w:lineRule="auto"/>
            <w:jc w:val="both"/>
            <w:rPr>
              <w:rFonts w:ascii="Times New Roman" w:cs="Times New Roman" w:eastAsia="Times New Roman" w:hAnsi="Times New Roman"/>
              <w:sz w:val="20"/>
              <w:szCs w:val="20"/>
            </w:rPr>
          </w:pPr>
          <w:r w:rsidDel="00000000" w:rsidR="00000000" w:rsidRPr="00000000">
            <w:rPr>
              <w:rtl w:val="0"/>
            </w:rPr>
          </w:r>
        </w:p>
      </w:sdtContent>
    </w:sdt>
    <w:sdt>
      <w:sdtPr>
        <w:tag w:val="goog_rdk_59"/>
      </w:sdtPr>
      <w:sdtContent>
        <w:p w:rsidR="00000000" w:rsidDel="00000000" w:rsidP="00000000" w:rsidRDefault="00000000" w:rsidRPr="00000000" w14:paraId="0000003C">
          <w:pPr>
            <w:spacing w:after="0" w:line="240" w:lineRule="auto"/>
            <w:jc w:val="both"/>
            <w:rPr>
              <w:rFonts w:ascii="Times New Roman" w:cs="Times New Roman" w:eastAsia="Times New Roman" w:hAnsi="Times New Roman"/>
              <w:sz w:val="20"/>
              <w:szCs w:val="20"/>
            </w:rPr>
          </w:pPr>
          <w:r w:rsidDel="00000000" w:rsidR="00000000" w:rsidRPr="00000000">
            <w:rPr>
              <w:rtl w:val="0"/>
            </w:rPr>
          </w:r>
        </w:p>
      </w:sdtContent>
    </w:sdt>
    <w:sdt>
      <w:sdtPr>
        <w:tag w:val="goog_rdk_60"/>
      </w:sdtPr>
      <w:sdtContent>
        <w:p w:rsidR="00000000" w:rsidDel="00000000" w:rsidP="00000000" w:rsidRDefault="00000000" w:rsidRPr="00000000" w14:paraId="0000003D">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V.</w:t>
          </w:r>
          <w:r w:rsidDel="00000000" w:rsidR="00000000" w:rsidRPr="00000000">
            <w:rPr>
              <w:rtl w:val="0"/>
            </w:rPr>
          </w:r>
        </w:p>
      </w:sdtContent>
    </w:sdt>
    <w:sdt>
      <w:sdtPr>
        <w:tag w:val="goog_rdk_61"/>
      </w:sdtPr>
      <w:sdtContent>
        <w:p w:rsidR="00000000" w:rsidDel="00000000" w:rsidP="00000000" w:rsidRDefault="00000000" w:rsidRPr="00000000" w14:paraId="0000003E">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5.1 Osoby oprávnené navrhovať kandidátov v zmysle Stanov SZĽH, sú povinné v lehote najneskôr 14 dní pred uskutočnením volieb oznámiť  SZĽH meno/á kandidáta/ov na členov orgánov SZĽH. </w:t>
          </w:r>
        </w:p>
      </w:sdtContent>
    </w:sdt>
    <w:sdt>
      <w:sdtPr>
        <w:tag w:val="goog_rdk_62"/>
      </w:sdtPr>
      <w:sdtContent>
        <w:p w:rsidR="00000000" w:rsidDel="00000000" w:rsidP="00000000" w:rsidRDefault="00000000" w:rsidRPr="00000000" w14:paraId="0000003F">
          <w:pPr>
            <w:spacing w:after="0" w:line="240" w:lineRule="auto"/>
            <w:jc w:val="both"/>
            <w:rPr>
              <w:rFonts w:ascii="Times New Roman" w:cs="Times New Roman" w:eastAsia="Times New Roman" w:hAnsi="Times New Roman"/>
              <w:sz w:val="20"/>
              <w:szCs w:val="20"/>
            </w:rPr>
          </w:pPr>
          <w:r w:rsidDel="00000000" w:rsidR="00000000" w:rsidRPr="00000000">
            <w:rPr>
              <w:rtl w:val="0"/>
            </w:rPr>
          </w:r>
        </w:p>
      </w:sdtContent>
    </w:sdt>
    <w:sdt>
      <w:sdtPr>
        <w:tag w:val="goog_rdk_63"/>
      </w:sdtPr>
      <w:sdtContent>
        <w:p w:rsidR="00000000" w:rsidDel="00000000" w:rsidP="00000000" w:rsidRDefault="00000000" w:rsidRPr="00000000" w14:paraId="00000040">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5.2. V prípade, že niektorý kandidát bude zvolený do dvoch a viac orgánov a uvedené  odporuje  úprave  nezlučiteľnosti  výkonu funkcií  podľa Stanov SZĽH, sám sa rozhodne na zasadnutí Kongresu, v ktorom z nich bude pôsobiť. Na uvoľnenú funkciu prebehne nová voľba podľa princípov uvedených v čl. IV., a to tak, že sa bude voliť zo všetkých neúspešných kandidátov na túto funkciu. </w:t>
          </w:r>
        </w:p>
      </w:sdtContent>
    </w:sdt>
    <w:sdt>
      <w:sdtPr>
        <w:tag w:val="goog_rdk_64"/>
      </w:sdtPr>
      <w:sdtContent>
        <w:p w:rsidR="00000000" w:rsidDel="00000000" w:rsidP="00000000" w:rsidRDefault="00000000" w:rsidRPr="00000000" w14:paraId="00000041">
          <w:pPr>
            <w:spacing w:after="0" w:line="240" w:lineRule="auto"/>
            <w:jc w:val="both"/>
            <w:rPr>
              <w:rFonts w:ascii="Times New Roman" w:cs="Times New Roman" w:eastAsia="Times New Roman" w:hAnsi="Times New Roman"/>
              <w:sz w:val="20"/>
              <w:szCs w:val="20"/>
            </w:rPr>
          </w:pPr>
          <w:r w:rsidDel="00000000" w:rsidR="00000000" w:rsidRPr="00000000">
            <w:rPr>
              <w:rtl w:val="0"/>
            </w:rPr>
          </w:r>
        </w:p>
      </w:sdtContent>
    </w:sdt>
    <w:sdt>
      <w:sdtPr>
        <w:tag w:val="goog_rdk_65"/>
      </w:sdtPr>
      <w:sdtContent>
        <w:p w:rsidR="00000000" w:rsidDel="00000000" w:rsidP="00000000" w:rsidRDefault="00000000" w:rsidRPr="00000000" w14:paraId="00000042">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5.3 Volebná komisia preverí návrhy kandidátov, či niektorý z kandidátov nie je navrhnutý ako kandidát neoprávnene. V prípade zistenia nedostatkov, tohto kandidáta nezapíše do zoznamu kandidátov. Volebná komisia SZĽH v lehote najneskôr do 7 dní pred dňom konania volieb vyhotoví zoznamy kandidátov pre voľby do každého orgánu SZĽH osobitne a pošle ich najneskôr v lehote do 7 dní pred dňom konania volieb každému členovi SZĽH, ktorý má právo hlasovania na Kongrese, prostredníctvom elektronickej pošty a  zverejní ich na webovom sídle SZĽH najneskôr 3 dni pred dňom konania sa volieb. </w:t>
          </w:r>
          <w:r w:rsidDel="00000000" w:rsidR="00000000" w:rsidRPr="00000000">
            <w:rPr>
              <w:rFonts w:ascii="Times New Roman" w:cs="Times New Roman" w:eastAsia="Times New Roman" w:hAnsi="Times New Roman"/>
              <w:sz w:val="20"/>
              <w:szCs w:val="20"/>
              <w:rtl w:val="0"/>
            </w:rPr>
            <w:t xml:space="preserve">Proti zoznamu kandidátov sa môžu jednotliví navrhovatelia obrátiť na Volebnú komisiu s námietkou na úpravu zoznamu kandidátov, o ktorej Volebná komisia rozhodne, ak námietku neprijme a zoznam kandidátov neupraví, postúpi vec na rozhodnutie Výkonnému výboru SZĽH.</w:t>
          </w:r>
          <w:r w:rsidDel="00000000" w:rsidR="00000000" w:rsidRPr="00000000">
            <w:rPr>
              <w:rtl w:val="0"/>
            </w:rPr>
          </w:r>
        </w:p>
      </w:sdtContent>
    </w:sdt>
    <w:sdt>
      <w:sdtPr>
        <w:tag w:val="goog_rdk_66"/>
      </w:sdtPr>
      <w:sdtContent>
        <w:p w:rsidR="00000000" w:rsidDel="00000000" w:rsidP="00000000" w:rsidRDefault="00000000" w:rsidRPr="00000000" w14:paraId="00000043">
          <w:pPr>
            <w:spacing w:after="0" w:line="240" w:lineRule="auto"/>
            <w:jc w:val="both"/>
            <w:rPr>
              <w:rFonts w:ascii="Times New Roman" w:cs="Times New Roman" w:eastAsia="Times New Roman" w:hAnsi="Times New Roman"/>
              <w:sz w:val="20"/>
              <w:szCs w:val="20"/>
            </w:rPr>
          </w:pPr>
          <w:r w:rsidDel="00000000" w:rsidR="00000000" w:rsidRPr="00000000">
            <w:rPr>
              <w:rtl w:val="0"/>
            </w:rPr>
          </w:r>
        </w:p>
      </w:sdtContent>
    </w:sdt>
    <w:sdt>
      <w:sdtPr>
        <w:tag w:val="goog_rdk_67"/>
      </w:sdtPr>
      <w:sdtContent>
        <w:p w:rsidR="00000000" w:rsidDel="00000000" w:rsidP="00000000" w:rsidRDefault="00000000" w:rsidRPr="00000000" w14:paraId="00000044">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5.4 Zoznamy kandidátov budú vyhotovené samostatne pre jednotlivé orgány tak, že poradové číslo bude pridelené kandidátom podľa abecedného poradia. Zoznam kandidátov bude obsahovať orgán SZĽH, do ktorého sa volí kandidát, poradové číslo kandidáta, meno, priezvisko, mesto trvalého pobytu kandidáta,  osobu, ktorá kandidáta navrhla a klubová príslušnosť pri kandidátoch na člena Výkonného výboru SZĽH.</w:t>
          </w:r>
        </w:p>
      </w:sdtContent>
    </w:sdt>
    <w:sdt>
      <w:sdtPr>
        <w:tag w:val="goog_rdk_68"/>
      </w:sdtPr>
      <w:sdtContent>
        <w:p w:rsidR="00000000" w:rsidDel="00000000" w:rsidP="00000000" w:rsidRDefault="00000000" w:rsidRPr="00000000" w14:paraId="00000045">
          <w:pPr>
            <w:spacing w:after="0" w:line="240" w:lineRule="auto"/>
            <w:jc w:val="both"/>
            <w:rPr>
              <w:rFonts w:ascii="Times New Roman" w:cs="Times New Roman" w:eastAsia="Times New Roman" w:hAnsi="Times New Roman"/>
              <w:sz w:val="20"/>
              <w:szCs w:val="20"/>
            </w:rPr>
          </w:pPr>
          <w:r w:rsidDel="00000000" w:rsidR="00000000" w:rsidRPr="00000000">
            <w:rPr>
              <w:rtl w:val="0"/>
            </w:rPr>
          </w:r>
        </w:p>
      </w:sdtContent>
    </w:sdt>
    <w:sdt>
      <w:sdtPr>
        <w:tag w:val="goog_rdk_69"/>
      </w:sdtPr>
      <w:sdtContent>
        <w:p w:rsidR="00000000" w:rsidDel="00000000" w:rsidP="00000000" w:rsidRDefault="00000000" w:rsidRPr="00000000" w14:paraId="00000046">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5.5 </w:t>
          </w:r>
          <w:r w:rsidDel="00000000" w:rsidR="00000000" w:rsidRPr="00000000">
            <w:rPr>
              <w:rFonts w:ascii="Times New Roman" w:cs="Times New Roman" w:eastAsia="Times New Roman" w:hAnsi="Times New Roman"/>
              <w:sz w:val="20"/>
              <w:szCs w:val="20"/>
              <w:rtl w:val="0"/>
            </w:rPr>
            <w:t xml:space="preserve">Zoznamy kandidátov podpisuje prezident a generálny sekretár SZĽH. Tieto zoznamy sa doručia každému delegátovi po jednom vyhotovení pri prezencii na začiatku volebného Kongresu.</w:t>
          </w:r>
          <w:r w:rsidDel="00000000" w:rsidR="00000000" w:rsidRPr="00000000">
            <w:rPr>
              <w:rtl w:val="0"/>
            </w:rPr>
          </w:r>
        </w:p>
      </w:sdtContent>
    </w:sdt>
    <w:sdt>
      <w:sdtPr>
        <w:tag w:val="goog_rdk_70"/>
      </w:sdtPr>
      <w:sdtContent>
        <w:p w:rsidR="00000000" w:rsidDel="00000000" w:rsidP="00000000" w:rsidRDefault="00000000" w:rsidRPr="00000000" w14:paraId="00000047">
          <w:pPr>
            <w:spacing w:after="0" w:line="240" w:lineRule="auto"/>
            <w:jc w:val="both"/>
            <w:rPr>
              <w:rFonts w:ascii="Times New Roman" w:cs="Times New Roman" w:eastAsia="Times New Roman" w:hAnsi="Times New Roman"/>
              <w:sz w:val="20"/>
              <w:szCs w:val="20"/>
            </w:rPr>
          </w:pPr>
          <w:r w:rsidDel="00000000" w:rsidR="00000000" w:rsidRPr="00000000">
            <w:rPr>
              <w:rtl w:val="0"/>
            </w:rPr>
          </w:r>
        </w:p>
      </w:sdtContent>
    </w:sdt>
    <w:sdt>
      <w:sdtPr>
        <w:tag w:val="goog_rdk_71"/>
      </w:sdtPr>
      <w:sdtContent>
        <w:p w:rsidR="00000000" w:rsidDel="00000000" w:rsidP="00000000" w:rsidRDefault="00000000" w:rsidRPr="00000000" w14:paraId="00000048">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5.6  V prípade, že delegát s hlasovacím právom sa z akýchkoľvek dôvodov nebude môcť zúčastniť hlasovania a dočasne alebo trvale odíde z volebného Kongresu, je pri odchode povinný odovzdať Volebnej komisii  volebný lístok, resp. volebné lístky,  alebo elektronické hlasovacie zariadenie. Mandátna komisia je povinná pri takejto zmene upraviť počet prítomných delegátov a opätovne preveriť a potvrdiť uznášaniaschopnosť Kongresu. Obdobne mandátová komisia postupuje aj v prípade, že počas priebehu Kongresu sa dostavia ďalší delegáti s hlasovacím právom.</w:t>
          </w:r>
        </w:p>
      </w:sdtContent>
    </w:sdt>
    <w:sdt>
      <w:sdtPr>
        <w:tag w:val="goog_rdk_72"/>
      </w:sdtPr>
      <w:sdtContent>
        <w:p w:rsidR="00000000" w:rsidDel="00000000" w:rsidP="00000000" w:rsidRDefault="00000000" w:rsidRPr="00000000" w14:paraId="00000049">
          <w:pPr>
            <w:spacing w:after="0" w:line="240" w:lineRule="auto"/>
            <w:jc w:val="both"/>
            <w:rPr>
              <w:rFonts w:ascii="Times New Roman" w:cs="Times New Roman" w:eastAsia="Times New Roman" w:hAnsi="Times New Roman"/>
              <w:sz w:val="20"/>
              <w:szCs w:val="20"/>
            </w:rPr>
          </w:pPr>
          <w:r w:rsidDel="00000000" w:rsidR="00000000" w:rsidRPr="00000000">
            <w:rPr>
              <w:rtl w:val="0"/>
            </w:rPr>
          </w:r>
        </w:p>
      </w:sdtContent>
    </w:sdt>
    <w:sdt>
      <w:sdtPr>
        <w:tag w:val="goog_rdk_73"/>
      </w:sdtPr>
      <w:sdtContent>
        <w:p w:rsidR="00000000" w:rsidDel="00000000" w:rsidP="00000000" w:rsidRDefault="00000000" w:rsidRPr="00000000" w14:paraId="0000004A">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5.7 Volebná komisia rozhoduje o neplatnosti hlasovacích lístkov, o tom, či voľby prebehli v súlade so Stanovami a Volebným poriadkom a potvrdzuje poradie zvolených kandidátov. Rozhodnutie Volebnej komisie je prijaté, ak zaň hlasovalo viac ako polovica členov Volebnej komisie.</w:t>
          </w:r>
        </w:p>
      </w:sdtContent>
    </w:sdt>
    <w:sdt>
      <w:sdtPr>
        <w:tag w:val="goog_rdk_74"/>
      </w:sdtPr>
      <w:sdtContent>
        <w:p w:rsidR="00000000" w:rsidDel="00000000" w:rsidP="00000000" w:rsidRDefault="00000000" w:rsidRPr="00000000" w14:paraId="0000004B">
          <w:pPr>
            <w:spacing w:after="0" w:line="240" w:lineRule="auto"/>
            <w:jc w:val="both"/>
            <w:rPr>
              <w:rFonts w:ascii="Times New Roman" w:cs="Times New Roman" w:eastAsia="Times New Roman" w:hAnsi="Times New Roman"/>
              <w:b w:val="1"/>
              <w:sz w:val="20"/>
              <w:szCs w:val="20"/>
            </w:rPr>
          </w:pPr>
          <w:r w:rsidDel="00000000" w:rsidR="00000000" w:rsidRPr="00000000">
            <w:rPr>
              <w:rtl w:val="0"/>
            </w:rPr>
          </w:r>
        </w:p>
      </w:sdtContent>
    </w:sdt>
    <w:sdt>
      <w:sdtPr>
        <w:tag w:val="goog_rdk_75"/>
      </w:sdtPr>
      <w:sdtContent>
        <w:p w:rsidR="00000000" w:rsidDel="00000000" w:rsidP="00000000" w:rsidRDefault="00000000" w:rsidRPr="00000000" w14:paraId="0000004C">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VI.</w:t>
          </w:r>
        </w:p>
      </w:sdtContent>
    </w:sdt>
    <w:sdt>
      <w:sdtPr>
        <w:tag w:val="goog_rdk_76"/>
      </w:sdtPr>
      <w:sdtContent>
        <w:p w:rsidR="00000000" w:rsidDel="00000000" w:rsidP="00000000" w:rsidRDefault="00000000" w:rsidRPr="00000000" w14:paraId="0000004D">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Záverečné ustanovenia</w:t>
          </w:r>
        </w:p>
      </w:sdtContent>
    </w:sdt>
    <w:sdt>
      <w:sdtPr>
        <w:tag w:val="goog_rdk_77"/>
      </w:sdtPr>
      <w:sdtContent>
        <w:p w:rsidR="00000000" w:rsidDel="00000000" w:rsidP="00000000" w:rsidRDefault="00000000" w:rsidRPr="00000000" w14:paraId="0000004E">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6.1 Tento volebný poriadok schválil Výkonný výbor SZĽH dňa 17.06.2019. Platnosť a účinnosť nadobúda tento poriadok jeho schválením Kongresom dňa 26.06.2019. V prípade rozporu znení vo Volebnom poriadku a Stanov SZĽH platí znenie Stanov SZĽH.</w:t>
          </w:r>
        </w:p>
      </w:sdtContent>
    </w:sdt>
    <w:sectPr>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sk-SK"/>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lny" w:default="1">
    <w:name w:val="Normal"/>
  </w:style>
  <w:style w:type="paragraph" w:styleId="Nadpis1">
    <w:name w:val="heading 1"/>
    <w:basedOn w:val="Normlny"/>
    <w:next w:val="Normlny"/>
    <w:pPr>
      <w:keepNext w:val="1"/>
      <w:keepLines w:val="1"/>
      <w:spacing w:after="120" w:before="480"/>
      <w:outlineLvl w:val="0"/>
    </w:pPr>
    <w:rPr>
      <w:b w:val="1"/>
      <w:sz w:val="48"/>
      <w:szCs w:val="48"/>
    </w:rPr>
  </w:style>
  <w:style w:type="paragraph" w:styleId="Nadpis2">
    <w:name w:val="heading 2"/>
    <w:basedOn w:val="Normlny"/>
    <w:next w:val="Normlny"/>
    <w:pPr>
      <w:keepNext w:val="1"/>
      <w:keepLines w:val="1"/>
      <w:spacing w:after="80" w:before="360"/>
      <w:outlineLvl w:val="1"/>
    </w:pPr>
    <w:rPr>
      <w:b w:val="1"/>
      <w:sz w:val="36"/>
      <w:szCs w:val="36"/>
    </w:rPr>
  </w:style>
  <w:style w:type="paragraph" w:styleId="Nadpis3">
    <w:name w:val="heading 3"/>
    <w:basedOn w:val="Normlny"/>
    <w:next w:val="Normlny"/>
    <w:pPr>
      <w:keepNext w:val="1"/>
      <w:keepLines w:val="1"/>
      <w:spacing w:after="80" w:before="280"/>
      <w:outlineLvl w:val="2"/>
    </w:pPr>
    <w:rPr>
      <w:b w:val="1"/>
      <w:sz w:val="28"/>
      <w:szCs w:val="28"/>
    </w:rPr>
  </w:style>
  <w:style w:type="paragraph" w:styleId="Nadpis4">
    <w:name w:val="heading 4"/>
    <w:basedOn w:val="Normlny"/>
    <w:next w:val="Normlny"/>
    <w:pPr>
      <w:keepNext w:val="1"/>
      <w:keepLines w:val="1"/>
      <w:spacing w:after="40" w:before="240"/>
      <w:outlineLvl w:val="3"/>
    </w:pPr>
    <w:rPr>
      <w:b w:val="1"/>
      <w:sz w:val="24"/>
      <w:szCs w:val="24"/>
    </w:rPr>
  </w:style>
  <w:style w:type="paragraph" w:styleId="Nadpis5">
    <w:name w:val="heading 5"/>
    <w:basedOn w:val="Normlny"/>
    <w:next w:val="Normlny"/>
    <w:pPr>
      <w:keepNext w:val="1"/>
      <w:keepLines w:val="1"/>
      <w:spacing w:after="40" w:before="220"/>
      <w:outlineLvl w:val="4"/>
    </w:pPr>
    <w:rPr>
      <w:b w:val="1"/>
    </w:rPr>
  </w:style>
  <w:style w:type="paragraph" w:styleId="Nadpis6">
    <w:name w:val="heading 6"/>
    <w:basedOn w:val="Normlny"/>
    <w:next w:val="Normlny"/>
    <w:pPr>
      <w:keepNext w:val="1"/>
      <w:keepLines w:val="1"/>
      <w:spacing w:after="40" w:before="200"/>
      <w:outlineLvl w:val="5"/>
    </w:pPr>
    <w:rPr>
      <w:b w:val="1"/>
      <w:sz w:val="20"/>
      <w:szCs w:val="20"/>
    </w:rPr>
  </w:style>
  <w:style w:type="character" w:styleId="Predvolenpsmoodseku" w:default="1">
    <w:name w:val="Default Paragraph Font"/>
    <w:uiPriority w:val="1"/>
    <w:semiHidden w:val="1"/>
    <w:unhideWhenUsed w:val="1"/>
  </w:style>
  <w:style w:type="table" w:styleId="Normlnatabu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zoznamu"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Nzov">
    <w:name w:val="Title"/>
    <w:basedOn w:val="Normlny"/>
    <w:next w:val="Normlny"/>
    <w:pPr>
      <w:keepNext w:val="1"/>
      <w:keepLines w:val="1"/>
      <w:spacing w:after="120" w:before="480"/>
    </w:pPr>
    <w:rPr>
      <w:b w:val="1"/>
      <w:sz w:val="72"/>
      <w:szCs w:val="72"/>
    </w:rPr>
  </w:style>
  <w:style w:type="paragraph" w:styleId="Podtitul">
    <w:name w:val="Subtitle"/>
    <w:basedOn w:val="Normlny"/>
    <w:next w:val="Normlny"/>
    <w:pPr>
      <w:keepNext w:val="1"/>
      <w:keepLines w:val="1"/>
      <w:spacing w:after="80" w:before="360"/>
    </w:pPr>
    <w:rPr>
      <w:rFonts w:ascii="Georgia" w:cs="Georgia" w:eastAsia="Georgia" w:hAnsi="Georgia"/>
      <w:i w:val="1"/>
      <w:color w:val="666666"/>
      <w:sz w:val="48"/>
      <w:szCs w:val="48"/>
    </w:rPr>
  </w:style>
  <w:style w:type="paragraph" w:styleId="Odsekzoznamu">
    <w:name w:val="List Paragraph"/>
    <w:basedOn w:val="Normlny"/>
    <w:uiPriority w:val="34"/>
    <w:qFormat w:val="1"/>
    <w:rsid w:val="008E5E0A"/>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8U4C9uvhmqu0OJR/JvS0+jQ2T+w==">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2019-04-16T10:25:00Z</dcterms:created>
</cp:coreProperties>
</file>