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0264" w14:textId="3BD53410" w:rsidR="00614CCA" w:rsidRPr="00581B0D" w:rsidRDefault="00277D65" w:rsidP="00F33BC1">
      <w:pPr>
        <w:spacing w:line="240" w:lineRule="atLeast"/>
        <w:rPr>
          <w:rFonts w:asciiTheme="majorHAnsi" w:hAnsiTheme="majorHAnsi" w:cstheme="majorHAnsi"/>
          <w:b/>
          <w:sz w:val="28"/>
          <w:szCs w:val="28"/>
          <w:lang w:val="sk-SK"/>
        </w:rPr>
      </w:pPr>
      <w:r w:rsidRPr="00581B0D">
        <w:rPr>
          <w:rFonts w:asciiTheme="majorHAnsi" w:hAnsiTheme="majorHAnsi" w:cstheme="majorHAnsi"/>
          <w:b/>
          <w:sz w:val="28"/>
          <w:szCs w:val="28"/>
          <w:lang w:val="sk-SK"/>
        </w:rPr>
        <w:t>VYHLÁSENIE O OCHRANE SÚKROMIA</w:t>
      </w:r>
      <w:r w:rsidR="00F33BC1" w:rsidRPr="00581B0D">
        <w:rPr>
          <w:rFonts w:asciiTheme="majorHAnsi" w:hAnsiTheme="majorHAnsi" w:cstheme="majorHAnsi"/>
          <w:b/>
          <w:sz w:val="28"/>
          <w:szCs w:val="28"/>
          <w:lang w:val="sk-SK"/>
        </w:rPr>
        <w:t xml:space="preserve"> - </w:t>
      </w:r>
      <w:r w:rsidR="00614CCA" w:rsidRPr="00581B0D">
        <w:rPr>
          <w:rFonts w:asciiTheme="majorHAnsi" w:hAnsiTheme="majorHAnsi" w:cstheme="majorHAnsi"/>
          <w:b/>
          <w:sz w:val="28"/>
          <w:szCs w:val="28"/>
          <w:lang w:val="sk-SK"/>
        </w:rPr>
        <w:t>Profesionálny športovec</w:t>
      </w:r>
      <w:r w:rsidR="00F33BC1" w:rsidRPr="00581B0D">
        <w:rPr>
          <w:rFonts w:asciiTheme="majorHAnsi" w:hAnsiTheme="majorHAnsi" w:cstheme="majorHAnsi"/>
          <w:b/>
          <w:sz w:val="28"/>
          <w:szCs w:val="28"/>
          <w:lang w:val="sk-SK"/>
        </w:rPr>
        <w:t xml:space="preserve"> </w:t>
      </w:r>
      <w:r w:rsidR="00731060" w:rsidRPr="00581B0D">
        <w:rPr>
          <w:rFonts w:asciiTheme="majorHAnsi" w:hAnsiTheme="majorHAnsi" w:cstheme="majorHAnsi"/>
          <w:b/>
          <w:sz w:val="28"/>
          <w:szCs w:val="28"/>
          <w:lang w:val="sk-SK"/>
        </w:rPr>
        <w:t xml:space="preserve">a </w:t>
      </w:r>
      <w:r w:rsidR="00614CCA" w:rsidRPr="00581B0D">
        <w:rPr>
          <w:rFonts w:asciiTheme="majorHAnsi" w:hAnsiTheme="majorHAnsi" w:cstheme="majorHAnsi"/>
          <w:b/>
          <w:sz w:val="28"/>
          <w:szCs w:val="28"/>
          <w:lang w:val="sk-SK"/>
        </w:rPr>
        <w:t>Športový odborník</w:t>
      </w:r>
    </w:p>
    <w:p w14:paraId="614D132C" w14:textId="77777777" w:rsidR="00277D65" w:rsidRPr="00581B0D" w:rsidRDefault="00277D65" w:rsidP="002173E2">
      <w:pPr>
        <w:spacing w:line="240" w:lineRule="atLeast"/>
        <w:jc w:val="both"/>
        <w:rPr>
          <w:rFonts w:asciiTheme="majorHAnsi" w:hAnsiTheme="majorHAnsi" w:cstheme="majorHAnsi"/>
          <w:lang w:val="sk-SK"/>
        </w:rPr>
      </w:pPr>
    </w:p>
    <w:p w14:paraId="64E577EB" w14:textId="1A504595"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Toto vyhlásenie o ochrane súkromia sa vzťahuje na vás a na vaše osobné údaje, pretože </w:t>
      </w:r>
      <w:r w:rsidR="00AC7EAB" w:rsidRPr="006A7E32">
        <w:rPr>
          <w:rFonts w:asciiTheme="majorHAnsi" w:hAnsiTheme="majorHAnsi" w:cstheme="majorHAnsi"/>
          <w:sz w:val="22"/>
          <w:szCs w:val="22"/>
          <w:lang w:val="sk-SK"/>
        </w:rPr>
        <w:t>dochádza k</w:t>
      </w:r>
      <w:r w:rsidR="00581B0D" w:rsidRPr="006A7E32">
        <w:rPr>
          <w:rFonts w:asciiTheme="majorHAnsi" w:hAnsiTheme="majorHAnsi" w:cstheme="majorHAnsi"/>
          <w:sz w:val="22"/>
          <w:szCs w:val="22"/>
          <w:lang w:val="sk-SK"/>
        </w:rPr>
        <w:t xml:space="preserve"> </w:t>
      </w:r>
      <w:r w:rsidR="00AC7EAB" w:rsidRPr="006A7E32">
        <w:rPr>
          <w:rFonts w:asciiTheme="majorHAnsi" w:hAnsiTheme="majorHAnsi" w:cstheme="majorHAnsi"/>
          <w:sz w:val="22"/>
          <w:szCs w:val="22"/>
          <w:lang w:val="sk-SK"/>
        </w:rPr>
        <w:t xml:space="preserve">ich spracúvaniu v prostredí </w:t>
      </w:r>
      <w:r w:rsidR="00E35AFE" w:rsidRPr="006A7E32">
        <w:rPr>
          <w:rFonts w:asciiTheme="majorHAnsi" w:hAnsiTheme="majorHAnsi" w:cstheme="majorHAnsi"/>
          <w:sz w:val="22"/>
          <w:szCs w:val="22"/>
          <w:lang w:val="sk-SK"/>
        </w:rPr>
        <w:t xml:space="preserve">Hockey Event, </w:t>
      </w:r>
      <w:proofErr w:type="spellStart"/>
      <w:r w:rsidR="00E35AFE" w:rsidRPr="006A7E32">
        <w:rPr>
          <w:rFonts w:asciiTheme="majorHAnsi" w:hAnsiTheme="majorHAnsi" w:cstheme="majorHAnsi"/>
          <w:sz w:val="22"/>
          <w:szCs w:val="22"/>
          <w:lang w:val="sk-SK"/>
        </w:rPr>
        <w:t>a.s</w:t>
      </w:r>
      <w:proofErr w:type="spellEnd"/>
      <w:r w:rsidR="00E35AFE" w:rsidRPr="006A7E32">
        <w:rPr>
          <w:rFonts w:asciiTheme="majorHAnsi" w:hAnsiTheme="majorHAnsi" w:cstheme="majorHAnsi"/>
          <w:sz w:val="22"/>
          <w:szCs w:val="22"/>
          <w:lang w:val="sk-SK"/>
        </w:rPr>
        <w:t xml:space="preserve">., Trnavská cesta 27/B, 831 04 Bratislava, (ďalej len </w:t>
      </w:r>
      <w:r w:rsidR="00E35AFE" w:rsidRPr="006A7E32">
        <w:rPr>
          <w:rFonts w:asciiTheme="majorHAnsi" w:hAnsiTheme="majorHAnsi" w:cstheme="majorHAnsi"/>
          <w:caps/>
          <w:sz w:val="22"/>
          <w:szCs w:val="22"/>
          <w:lang w:val="sk-SK"/>
        </w:rPr>
        <w:t>Hockey Event</w:t>
      </w:r>
      <w:r w:rsidR="00E35AFE" w:rsidRPr="006A7E32">
        <w:rPr>
          <w:rFonts w:asciiTheme="majorHAnsi" w:hAnsiTheme="majorHAnsi" w:cstheme="majorHAnsi"/>
          <w:sz w:val="22"/>
          <w:szCs w:val="22"/>
          <w:lang w:val="sk-SK"/>
        </w:rPr>
        <w:t>)</w:t>
      </w:r>
      <w:r w:rsidRPr="006A7E32">
        <w:rPr>
          <w:rFonts w:asciiTheme="majorHAnsi" w:hAnsiTheme="majorHAnsi" w:cstheme="majorHAnsi"/>
          <w:sz w:val="22"/>
          <w:szCs w:val="22"/>
          <w:lang w:val="sk-SK"/>
        </w:rPr>
        <w:t xml:space="preserve">. </w:t>
      </w:r>
      <w:r w:rsidR="00E35AFE" w:rsidRPr="006A7E32">
        <w:rPr>
          <w:rFonts w:asciiTheme="majorHAnsi" w:hAnsiTheme="majorHAnsi" w:cstheme="majorHAnsi"/>
          <w:sz w:val="22"/>
          <w:szCs w:val="22"/>
          <w:lang w:val="sk-SK"/>
        </w:rPr>
        <w:t>HOCKEY EVENT</w:t>
      </w:r>
      <w:r w:rsidRPr="006A7E32">
        <w:rPr>
          <w:rFonts w:asciiTheme="majorHAnsi" w:hAnsiTheme="majorHAnsi" w:cstheme="majorHAnsi"/>
          <w:sz w:val="22"/>
          <w:szCs w:val="22"/>
          <w:lang w:val="sk-SK"/>
        </w:rPr>
        <w:t xml:space="preserve"> </w:t>
      </w:r>
      <w:r w:rsidR="00AC2F56" w:rsidRPr="006A7E32">
        <w:rPr>
          <w:rFonts w:asciiTheme="majorHAnsi" w:hAnsiTheme="majorHAnsi" w:cstheme="majorHAnsi"/>
          <w:sz w:val="22"/>
          <w:szCs w:val="22"/>
          <w:lang w:val="sk-SK"/>
        </w:rPr>
        <w:t>vystupuje ako prevádzkovateľ pri spracúvaní vašich osobných údajov</w:t>
      </w:r>
      <w:r w:rsidR="00A978B9" w:rsidRPr="006A7E32">
        <w:rPr>
          <w:rFonts w:asciiTheme="majorHAnsi" w:hAnsiTheme="majorHAnsi" w:cstheme="majorHAnsi"/>
          <w:sz w:val="22"/>
          <w:szCs w:val="22"/>
          <w:lang w:val="sk-SK"/>
        </w:rPr>
        <w:t xml:space="preserve"> v</w:t>
      </w:r>
      <w:r w:rsidR="00F33BC1" w:rsidRPr="006A7E32">
        <w:rPr>
          <w:rFonts w:asciiTheme="majorHAnsi" w:hAnsiTheme="majorHAnsi" w:cstheme="majorHAnsi"/>
          <w:sz w:val="22"/>
          <w:szCs w:val="22"/>
          <w:lang w:val="sk-SK"/>
        </w:rPr>
        <w:t xml:space="preserve"> </w:t>
      </w:r>
      <w:r w:rsidR="00A978B9" w:rsidRPr="006A7E32">
        <w:rPr>
          <w:rFonts w:asciiTheme="majorHAnsi" w:hAnsiTheme="majorHAnsi" w:cstheme="majorHAnsi"/>
          <w:sz w:val="22"/>
          <w:szCs w:val="22"/>
          <w:lang w:val="sk-SK"/>
        </w:rPr>
        <w:t>rámci organizácie podujatie 20</w:t>
      </w:r>
      <w:r w:rsidR="00581B0D" w:rsidRPr="006A7E32">
        <w:rPr>
          <w:rFonts w:asciiTheme="majorHAnsi" w:hAnsiTheme="majorHAnsi" w:cstheme="majorHAnsi"/>
          <w:sz w:val="22"/>
          <w:szCs w:val="22"/>
          <w:lang w:val="sk-SK"/>
        </w:rPr>
        <w:t>20</w:t>
      </w:r>
      <w:r w:rsidR="00A978B9" w:rsidRPr="006A7E32">
        <w:rPr>
          <w:rFonts w:asciiTheme="majorHAnsi" w:hAnsiTheme="majorHAnsi" w:cstheme="majorHAnsi"/>
          <w:sz w:val="22"/>
          <w:szCs w:val="22"/>
          <w:lang w:val="sk-SK"/>
        </w:rPr>
        <w:t xml:space="preserve"> IIHF MS</w:t>
      </w:r>
      <w:r w:rsidR="00581B0D" w:rsidRPr="006A7E32">
        <w:rPr>
          <w:rFonts w:asciiTheme="majorHAnsi" w:hAnsiTheme="majorHAnsi" w:cstheme="majorHAnsi"/>
          <w:sz w:val="22"/>
          <w:szCs w:val="22"/>
          <w:lang w:val="sk-SK"/>
        </w:rPr>
        <w:t xml:space="preserve"> v ľadovom hokeji hráčok do 18 rokov,</w:t>
      </w:r>
      <w:r w:rsidR="00A978B9" w:rsidRPr="006A7E32">
        <w:rPr>
          <w:rFonts w:asciiTheme="majorHAnsi" w:hAnsiTheme="majorHAnsi" w:cstheme="majorHAnsi"/>
          <w:sz w:val="22"/>
          <w:szCs w:val="22"/>
          <w:lang w:val="sk-SK"/>
        </w:rPr>
        <w:t xml:space="preserve"> Bratislava</w:t>
      </w:r>
      <w:r w:rsidR="00581B0D" w:rsidRPr="006A7E32">
        <w:rPr>
          <w:rFonts w:asciiTheme="majorHAnsi" w:hAnsiTheme="majorHAnsi" w:cstheme="majorHAnsi"/>
          <w:sz w:val="22"/>
          <w:szCs w:val="22"/>
          <w:lang w:val="sk-SK"/>
        </w:rPr>
        <w:t xml:space="preserve">, Slovensko. </w:t>
      </w:r>
      <w:r w:rsidRPr="006A7E32">
        <w:rPr>
          <w:rFonts w:asciiTheme="majorHAnsi" w:hAnsiTheme="majorHAnsi" w:cstheme="majorHAnsi"/>
          <w:sz w:val="22"/>
          <w:szCs w:val="22"/>
          <w:lang w:val="sk-SK"/>
        </w:rPr>
        <w:t xml:space="preserve">Toto vyhlásenie vysvetľuje ako budeme používať osobné údaje, ktoré získame od vás alebo od tretích strán počas trvania </w:t>
      </w:r>
      <w:r w:rsidR="00AC7EAB" w:rsidRPr="006A7E32">
        <w:rPr>
          <w:rFonts w:asciiTheme="majorHAnsi" w:hAnsiTheme="majorHAnsi" w:cstheme="majorHAnsi"/>
          <w:sz w:val="22"/>
          <w:szCs w:val="22"/>
          <w:lang w:val="sk-SK"/>
        </w:rPr>
        <w:t xml:space="preserve">registráciou ku športu zastrešenému </w:t>
      </w:r>
      <w:r w:rsidR="00E35AFE" w:rsidRPr="006A7E32">
        <w:rPr>
          <w:rFonts w:asciiTheme="majorHAnsi" w:hAnsiTheme="majorHAnsi" w:cstheme="majorHAnsi"/>
          <w:sz w:val="22"/>
          <w:szCs w:val="22"/>
          <w:lang w:val="sk-SK"/>
        </w:rPr>
        <w:t>HOCKEY EVENT</w:t>
      </w:r>
      <w:r w:rsidR="00AC7EAB" w:rsidRPr="006A7E32">
        <w:rPr>
          <w:rFonts w:asciiTheme="majorHAnsi" w:hAnsiTheme="majorHAnsi" w:cstheme="majorHAnsi"/>
          <w:sz w:val="22"/>
          <w:szCs w:val="22"/>
          <w:lang w:val="sk-SK"/>
        </w:rPr>
        <w:t xml:space="preserve"> na základe zákona 440/2015 </w:t>
      </w:r>
      <w:proofErr w:type="spellStart"/>
      <w:r w:rsidR="00AC7EAB" w:rsidRPr="006A7E32">
        <w:rPr>
          <w:rFonts w:asciiTheme="majorHAnsi" w:hAnsiTheme="majorHAnsi" w:cstheme="majorHAnsi"/>
          <w:sz w:val="22"/>
          <w:szCs w:val="22"/>
          <w:lang w:val="sk-SK"/>
        </w:rPr>
        <w:t>Z.z</w:t>
      </w:r>
      <w:proofErr w:type="spellEnd"/>
      <w:r w:rsidR="00AC7EAB" w:rsidRPr="006A7E32">
        <w:rPr>
          <w:rFonts w:asciiTheme="majorHAnsi" w:hAnsiTheme="majorHAnsi" w:cstheme="majorHAnsi"/>
          <w:sz w:val="22"/>
          <w:szCs w:val="22"/>
          <w:lang w:val="sk-SK"/>
        </w:rPr>
        <w:t>. o športe.</w:t>
      </w:r>
      <w:r w:rsidR="00731060" w:rsidRPr="006A7E32">
        <w:rPr>
          <w:rFonts w:asciiTheme="majorHAnsi" w:hAnsiTheme="majorHAnsi" w:cstheme="majorHAnsi"/>
          <w:sz w:val="22"/>
          <w:szCs w:val="22"/>
          <w:lang w:val="sk-SK"/>
        </w:rPr>
        <w:t xml:space="preserve"> A zákona 1/2014 o organizácií športových podujatí</w:t>
      </w:r>
      <w:r w:rsidR="00AC7EAB" w:rsidRPr="006A7E32">
        <w:rPr>
          <w:rFonts w:asciiTheme="majorHAnsi" w:hAnsiTheme="majorHAnsi" w:cstheme="majorHAnsi"/>
          <w:sz w:val="22"/>
          <w:szCs w:val="22"/>
          <w:lang w:val="sk-SK"/>
        </w:rPr>
        <w:t>.</w:t>
      </w:r>
      <w:r w:rsidRPr="006A7E32">
        <w:rPr>
          <w:rFonts w:asciiTheme="majorHAnsi" w:hAnsiTheme="majorHAnsi" w:cstheme="majorHAnsi"/>
          <w:sz w:val="22"/>
          <w:szCs w:val="22"/>
          <w:lang w:val="sk-SK"/>
        </w:rPr>
        <w:t xml:space="preserve"> </w:t>
      </w:r>
    </w:p>
    <w:p w14:paraId="523652A7"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090DBA2C" w14:textId="503E5904" w:rsidR="00277D65" w:rsidRPr="006A7E32" w:rsidRDefault="00AC2F56"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Toto vyhlásenie</w:t>
      </w:r>
      <w:r w:rsidR="00277D65" w:rsidRPr="006A7E32">
        <w:rPr>
          <w:rFonts w:asciiTheme="majorHAnsi" w:hAnsiTheme="majorHAnsi" w:cstheme="majorHAnsi"/>
          <w:sz w:val="22"/>
          <w:szCs w:val="22"/>
          <w:lang w:val="sk-SK"/>
        </w:rPr>
        <w:t xml:space="preserve"> môžeme z času na čas aktualizovať a ak sa tak stane, bude</w:t>
      </w:r>
      <w:bookmarkStart w:id="0" w:name="_GoBack"/>
      <w:bookmarkEnd w:id="0"/>
      <w:r w:rsidR="00277D65" w:rsidRPr="006A7E32">
        <w:rPr>
          <w:rFonts w:asciiTheme="majorHAnsi" w:hAnsiTheme="majorHAnsi" w:cstheme="majorHAnsi"/>
          <w:sz w:val="22"/>
          <w:szCs w:val="22"/>
          <w:lang w:val="sk-SK"/>
        </w:rPr>
        <w:t xml:space="preserve">me vás </w:t>
      </w:r>
      <w:r w:rsidRPr="006A7E32">
        <w:rPr>
          <w:rFonts w:asciiTheme="majorHAnsi" w:hAnsiTheme="majorHAnsi" w:cstheme="majorHAnsi"/>
          <w:sz w:val="22"/>
          <w:szCs w:val="22"/>
          <w:lang w:val="sk-SK"/>
        </w:rPr>
        <w:t xml:space="preserve">na  tomto mieste </w:t>
      </w:r>
      <w:r w:rsidR="00277D65" w:rsidRPr="006A7E32">
        <w:rPr>
          <w:rFonts w:asciiTheme="majorHAnsi" w:hAnsiTheme="majorHAnsi" w:cstheme="majorHAnsi"/>
          <w:sz w:val="22"/>
          <w:szCs w:val="22"/>
          <w:lang w:val="sk-SK"/>
        </w:rPr>
        <w:t xml:space="preserve">o tom informovať. Táto verzia </w:t>
      </w:r>
      <w:r w:rsidRPr="006A7E32">
        <w:rPr>
          <w:rFonts w:asciiTheme="majorHAnsi" w:hAnsiTheme="majorHAnsi" w:cstheme="majorHAnsi"/>
          <w:sz w:val="22"/>
          <w:szCs w:val="22"/>
          <w:lang w:val="sk-SK"/>
        </w:rPr>
        <w:t>vyhlásenia</w:t>
      </w:r>
      <w:r w:rsidR="00277D65" w:rsidRPr="006A7E32">
        <w:rPr>
          <w:rFonts w:asciiTheme="majorHAnsi" w:hAnsiTheme="majorHAnsi" w:cstheme="majorHAnsi"/>
          <w:sz w:val="22"/>
          <w:szCs w:val="22"/>
          <w:lang w:val="sk-SK"/>
        </w:rPr>
        <w:t xml:space="preserve"> o ochrane súkromia bola vydaná dňa </w:t>
      </w:r>
      <w:r w:rsidR="006A7E32" w:rsidRPr="006A7E32">
        <w:rPr>
          <w:rFonts w:asciiTheme="majorHAnsi" w:hAnsiTheme="majorHAnsi" w:cstheme="majorHAnsi"/>
          <w:sz w:val="22"/>
          <w:szCs w:val="22"/>
          <w:lang w:val="sk-SK"/>
        </w:rPr>
        <w:t>02</w:t>
      </w:r>
      <w:r w:rsidR="00731060" w:rsidRPr="006A7E32">
        <w:rPr>
          <w:rFonts w:asciiTheme="majorHAnsi" w:hAnsiTheme="majorHAnsi" w:cstheme="majorHAnsi"/>
          <w:sz w:val="22"/>
          <w:szCs w:val="22"/>
          <w:lang w:val="sk-SK"/>
        </w:rPr>
        <w:t>.</w:t>
      </w:r>
      <w:r w:rsidR="006A7E32" w:rsidRPr="006A7E32">
        <w:rPr>
          <w:rFonts w:asciiTheme="majorHAnsi" w:hAnsiTheme="majorHAnsi" w:cstheme="majorHAnsi"/>
          <w:sz w:val="22"/>
          <w:szCs w:val="22"/>
          <w:lang w:val="sk-SK"/>
        </w:rPr>
        <w:t>12</w:t>
      </w:r>
      <w:r w:rsidR="00731060" w:rsidRPr="006A7E32">
        <w:rPr>
          <w:rFonts w:asciiTheme="majorHAnsi" w:hAnsiTheme="majorHAnsi" w:cstheme="majorHAnsi"/>
          <w:sz w:val="22"/>
          <w:szCs w:val="22"/>
          <w:lang w:val="sk-SK"/>
        </w:rPr>
        <w:t>.201</w:t>
      </w:r>
      <w:r w:rsidR="006A7E32" w:rsidRPr="006A7E32">
        <w:rPr>
          <w:rFonts w:asciiTheme="majorHAnsi" w:hAnsiTheme="majorHAnsi" w:cstheme="majorHAnsi"/>
          <w:sz w:val="22"/>
          <w:szCs w:val="22"/>
          <w:lang w:val="sk-SK"/>
        </w:rPr>
        <w:t>9</w:t>
      </w:r>
    </w:p>
    <w:p w14:paraId="6EABD3DE" w14:textId="77777777" w:rsidR="00277D65" w:rsidRPr="006A7E32" w:rsidRDefault="00277D65" w:rsidP="002173E2">
      <w:pPr>
        <w:spacing w:line="240" w:lineRule="atLeast"/>
        <w:jc w:val="both"/>
        <w:rPr>
          <w:rFonts w:asciiTheme="majorHAnsi" w:hAnsiTheme="majorHAnsi" w:cstheme="majorHAnsi"/>
          <w:i/>
          <w:sz w:val="22"/>
          <w:szCs w:val="22"/>
          <w:lang w:val="sk-SK"/>
        </w:rPr>
      </w:pPr>
    </w:p>
    <w:p w14:paraId="031A9AAC" w14:textId="739987AE"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 xml:space="preserve">1. </w:t>
      </w:r>
      <w:r w:rsidR="00E35AFE" w:rsidRPr="006A7E32">
        <w:rPr>
          <w:rFonts w:asciiTheme="majorHAnsi" w:hAnsiTheme="majorHAnsi" w:cstheme="majorHAnsi"/>
          <w:b/>
          <w:sz w:val="22"/>
          <w:szCs w:val="22"/>
          <w:lang w:val="sk-SK"/>
        </w:rPr>
        <w:t>Kategórie</w:t>
      </w:r>
      <w:r w:rsidRPr="006A7E32">
        <w:rPr>
          <w:rFonts w:asciiTheme="majorHAnsi" w:hAnsiTheme="majorHAnsi" w:cstheme="majorHAnsi"/>
          <w:b/>
          <w:sz w:val="22"/>
          <w:szCs w:val="22"/>
          <w:lang w:val="sk-SK"/>
        </w:rPr>
        <w:t xml:space="preserve"> osobných údajov</w:t>
      </w:r>
    </w:p>
    <w:p w14:paraId="2EAC64B2"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Spracovávame nasledujúce údaje:</w:t>
      </w:r>
    </w:p>
    <w:p w14:paraId="269FBA96" w14:textId="5BC9D4FA" w:rsidR="00277D65" w:rsidRPr="006A7E32" w:rsidRDefault="00277D65" w:rsidP="002173E2">
      <w:pPr>
        <w:pStyle w:val="Odsekzoznamu"/>
        <w:numPr>
          <w:ilvl w:val="0"/>
          <w:numId w:val="2"/>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Osobné kontaktné údaje</w:t>
      </w:r>
      <w:r w:rsidRPr="006A7E32">
        <w:rPr>
          <w:rFonts w:asciiTheme="majorHAnsi" w:hAnsiTheme="majorHAnsi" w:cstheme="majorHAnsi"/>
          <w:sz w:val="22"/>
          <w:szCs w:val="22"/>
          <w:lang w:val="sk-SK"/>
        </w:rPr>
        <w:t>. Napríklad vaše meno</w:t>
      </w:r>
      <w:r w:rsidR="00AC2F56" w:rsidRPr="006A7E32">
        <w:rPr>
          <w:rFonts w:asciiTheme="majorHAnsi" w:hAnsiTheme="majorHAnsi" w:cstheme="majorHAnsi"/>
          <w:sz w:val="22"/>
          <w:szCs w:val="22"/>
          <w:lang w:val="sk-SK"/>
        </w:rPr>
        <w:t>, priezvisko, adresa trvalého bydliska</w:t>
      </w:r>
      <w:r w:rsidRPr="006A7E32">
        <w:rPr>
          <w:rFonts w:asciiTheme="majorHAnsi" w:hAnsiTheme="majorHAnsi" w:cstheme="majorHAnsi"/>
          <w:sz w:val="22"/>
          <w:szCs w:val="22"/>
          <w:lang w:val="sk-SK"/>
        </w:rPr>
        <w:t>, adresa</w:t>
      </w:r>
      <w:r w:rsidR="00AC2F56" w:rsidRPr="006A7E32">
        <w:rPr>
          <w:rFonts w:asciiTheme="majorHAnsi" w:hAnsiTheme="majorHAnsi" w:cstheme="majorHAnsi"/>
          <w:sz w:val="22"/>
          <w:szCs w:val="22"/>
          <w:lang w:val="sk-SK"/>
        </w:rPr>
        <w:t xml:space="preserve"> na zasielanie písomností</w:t>
      </w:r>
      <w:r w:rsidRPr="006A7E32">
        <w:rPr>
          <w:rFonts w:asciiTheme="majorHAnsi" w:hAnsiTheme="majorHAnsi" w:cstheme="majorHAnsi"/>
          <w:sz w:val="22"/>
          <w:szCs w:val="22"/>
          <w:lang w:val="sk-SK"/>
        </w:rPr>
        <w:t xml:space="preserve">, emailová adresa, </w:t>
      </w:r>
      <w:r w:rsidR="00AC2F56" w:rsidRPr="006A7E32">
        <w:rPr>
          <w:rFonts w:asciiTheme="majorHAnsi" w:hAnsiTheme="majorHAnsi" w:cstheme="majorHAnsi"/>
          <w:sz w:val="22"/>
          <w:szCs w:val="22"/>
          <w:lang w:val="sk-SK"/>
        </w:rPr>
        <w:t xml:space="preserve">kontaktné </w:t>
      </w:r>
      <w:r w:rsidRPr="006A7E32">
        <w:rPr>
          <w:rFonts w:asciiTheme="majorHAnsi" w:hAnsiTheme="majorHAnsi" w:cstheme="majorHAnsi"/>
          <w:sz w:val="22"/>
          <w:szCs w:val="22"/>
          <w:lang w:val="sk-SK"/>
        </w:rPr>
        <w:t>telefónne číslo</w:t>
      </w:r>
      <w:r w:rsidR="00AC2F56" w:rsidRPr="006A7E32">
        <w:rPr>
          <w:rFonts w:asciiTheme="majorHAnsi" w:hAnsiTheme="majorHAnsi" w:cstheme="majorHAnsi"/>
          <w:sz w:val="22"/>
          <w:szCs w:val="22"/>
          <w:lang w:val="sk-SK"/>
        </w:rPr>
        <w:t xml:space="preserve">, číslo OP, </w:t>
      </w:r>
      <w:r w:rsidR="00F81441" w:rsidRPr="006A7E32">
        <w:rPr>
          <w:rFonts w:asciiTheme="majorHAnsi" w:hAnsiTheme="majorHAnsi" w:cstheme="majorHAnsi"/>
          <w:sz w:val="22"/>
          <w:szCs w:val="22"/>
          <w:lang w:val="sk-SK"/>
        </w:rPr>
        <w:t>rodné číslo, akademický titul, dátum narodenia</w:t>
      </w:r>
      <w:r w:rsidR="00147FCB" w:rsidRPr="006A7E32">
        <w:rPr>
          <w:rFonts w:asciiTheme="majorHAnsi" w:hAnsiTheme="majorHAnsi" w:cstheme="majorHAnsi"/>
          <w:sz w:val="22"/>
          <w:szCs w:val="22"/>
          <w:lang w:val="sk-SK"/>
        </w:rPr>
        <w:t>, fotografia</w:t>
      </w:r>
      <w:r w:rsidRPr="006A7E32">
        <w:rPr>
          <w:rFonts w:asciiTheme="majorHAnsi" w:hAnsiTheme="majorHAnsi" w:cstheme="majorHAnsi"/>
          <w:sz w:val="22"/>
          <w:szCs w:val="22"/>
          <w:lang w:val="sk-SK"/>
        </w:rPr>
        <w:t>.</w:t>
      </w:r>
    </w:p>
    <w:p w14:paraId="58C5E6A1" w14:textId="77777777" w:rsidR="00277D65" w:rsidRPr="006A7E32" w:rsidRDefault="00277D65" w:rsidP="002173E2">
      <w:pPr>
        <w:pStyle w:val="Odsekzoznamu"/>
        <w:numPr>
          <w:ilvl w:val="0"/>
          <w:numId w:val="2"/>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Pracovné kontaktné údaje</w:t>
      </w:r>
      <w:r w:rsidRPr="006A7E32">
        <w:rPr>
          <w:rFonts w:asciiTheme="majorHAnsi" w:hAnsiTheme="majorHAnsi" w:cstheme="majorHAnsi"/>
          <w:sz w:val="22"/>
          <w:szCs w:val="22"/>
          <w:lang w:val="sk-SK"/>
        </w:rPr>
        <w:t>. Napríklad adresa firmy</w:t>
      </w:r>
      <w:r w:rsidR="00AC2F56" w:rsidRPr="006A7E32">
        <w:rPr>
          <w:rFonts w:asciiTheme="majorHAnsi" w:hAnsiTheme="majorHAnsi" w:cstheme="majorHAnsi"/>
          <w:sz w:val="22"/>
          <w:szCs w:val="22"/>
          <w:lang w:val="sk-SK"/>
        </w:rPr>
        <w:t>, ktorú zastupujete</w:t>
      </w:r>
      <w:r w:rsidRPr="006A7E32">
        <w:rPr>
          <w:rFonts w:asciiTheme="majorHAnsi" w:hAnsiTheme="majorHAnsi" w:cstheme="majorHAnsi"/>
          <w:sz w:val="22"/>
          <w:szCs w:val="22"/>
          <w:lang w:val="sk-SK"/>
        </w:rPr>
        <w:t>, pracovná emailová adresa a telefónne číslo.</w:t>
      </w:r>
    </w:p>
    <w:p w14:paraId="3B2D9C09" w14:textId="48CDFFC3" w:rsidR="00277D65" w:rsidRPr="006A7E32" w:rsidRDefault="00277D65" w:rsidP="002173E2">
      <w:pPr>
        <w:pStyle w:val="Odsekzoznamu"/>
        <w:numPr>
          <w:ilvl w:val="0"/>
          <w:numId w:val="2"/>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Zmluvné údaje</w:t>
      </w:r>
      <w:r w:rsidRPr="006A7E32">
        <w:rPr>
          <w:rFonts w:asciiTheme="majorHAnsi" w:hAnsiTheme="majorHAnsi" w:cstheme="majorHAnsi"/>
          <w:sz w:val="22"/>
          <w:szCs w:val="22"/>
          <w:lang w:val="sk-SK"/>
        </w:rPr>
        <w:t>. Napríklad obsah zmluvy</w:t>
      </w:r>
      <w:r w:rsidR="00AC2F56" w:rsidRPr="006A7E32">
        <w:rPr>
          <w:rFonts w:asciiTheme="majorHAnsi" w:hAnsiTheme="majorHAnsi" w:cstheme="majorHAnsi"/>
          <w:sz w:val="22"/>
          <w:szCs w:val="22"/>
          <w:lang w:val="sk-SK"/>
        </w:rPr>
        <w:t xml:space="preserve"> uzatvorenej s našou spoločnosťou, vrátane všetkých jej dodatkov</w:t>
      </w:r>
      <w:r w:rsidR="00353962" w:rsidRPr="006A7E32">
        <w:rPr>
          <w:rFonts w:asciiTheme="majorHAnsi" w:hAnsiTheme="majorHAnsi" w:cstheme="majorHAnsi"/>
          <w:sz w:val="22"/>
          <w:szCs w:val="22"/>
          <w:lang w:val="sk-SK"/>
        </w:rPr>
        <w:t xml:space="preserve">, rozsah </w:t>
      </w:r>
      <w:r w:rsidR="00147FCB" w:rsidRPr="006A7E32">
        <w:rPr>
          <w:rFonts w:asciiTheme="majorHAnsi" w:hAnsiTheme="majorHAnsi" w:cstheme="majorHAnsi"/>
          <w:sz w:val="22"/>
          <w:szCs w:val="22"/>
          <w:lang w:val="sk-SK"/>
        </w:rPr>
        <w:t>práv a povinností, odplata za realizovanú činnosť, trvanie zmluvného vzťahu, miesto  výkonu športovej činnosti.</w:t>
      </w:r>
    </w:p>
    <w:p w14:paraId="0F3D6413" w14:textId="3A994079" w:rsidR="00277D65" w:rsidRPr="006A7E32" w:rsidRDefault="00277D65" w:rsidP="002173E2">
      <w:pPr>
        <w:pStyle w:val="Odsekzoznamu"/>
        <w:numPr>
          <w:ilvl w:val="0"/>
          <w:numId w:val="2"/>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Platobné informácie</w:t>
      </w:r>
      <w:r w:rsidRPr="006A7E32">
        <w:rPr>
          <w:rFonts w:asciiTheme="majorHAnsi" w:hAnsiTheme="majorHAnsi" w:cstheme="majorHAnsi"/>
          <w:sz w:val="22"/>
          <w:szCs w:val="22"/>
          <w:lang w:val="sk-SK"/>
        </w:rPr>
        <w:t>. Ako napr. číslo bankového účtu a</w:t>
      </w:r>
      <w:r w:rsidR="00AE2752" w:rsidRPr="006A7E32">
        <w:rPr>
          <w:rFonts w:asciiTheme="majorHAnsi" w:hAnsiTheme="majorHAnsi" w:cstheme="majorHAnsi"/>
          <w:sz w:val="22"/>
          <w:szCs w:val="22"/>
          <w:lang w:val="sk-SK"/>
        </w:rPr>
        <w:t xml:space="preserve"> výška spoplatnených </w:t>
      </w:r>
      <w:r w:rsidR="00147FCB" w:rsidRPr="006A7E32">
        <w:rPr>
          <w:rFonts w:asciiTheme="majorHAnsi" w:hAnsiTheme="majorHAnsi" w:cstheme="majorHAnsi"/>
          <w:sz w:val="22"/>
          <w:szCs w:val="22"/>
          <w:lang w:val="sk-SK"/>
        </w:rPr>
        <w:t>činností</w:t>
      </w:r>
      <w:r w:rsidRPr="006A7E32">
        <w:rPr>
          <w:rFonts w:asciiTheme="majorHAnsi" w:hAnsiTheme="majorHAnsi" w:cstheme="majorHAnsi"/>
          <w:sz w:val="22"/>
          <w:szCs w:val="22"/>
          <w:lang w:val="sk-SK"/>
        </w:rPr>
        <w:t>.</w:t>
      </w:r>
    </w:p>
    <w:p w14:paraId="244B2B64" w14:textId="169B76D4" w:rsidR="00BD09F2" w:rsidRPr="006A7E32" w:rsidRDefault="00BD09F2" w:rsidP="002173E2">
      <w:pPr>
        <w:pStyle w:val="Odsekzoznamu"/>
        <w:numPr>
          <w:ilvl w:val="0"/>
          <w:numId w:val="2"/>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Údaje</w:t>
      </w:r>
      <w:r w:rsidR="00253E48" w:rsidRPr="006A7E32">
        <w:rPr>
          <w:rFonts w:asciiTheme="majorHAnsi" w:hAnsiTheme="majorHAnsi" w:cstheme="majorHAnsi"/>
          <w:b/>
          <w:sz w:val="22"/>
          <w:szCs w:val="22"/>
          <w:lang w:val="sk-SK"/>
        </w:rPr>
        <w:t xml:space="preserve"> </w:t>
      </w:r>
      <w:r w:rsidRPr="006A7E32">
        <w:rPr>
          <w:rFonts w:asciiTheme="majorHAnsi" w:hAnsiTheme="majorHAnsi" w:cstheme="majorHAnsi"/>
          <w:b/>
          <w:sz w:val="22"/>
          <w:szCs w:val="22"/>
          <w:lang w:val="sk-SK"/>
        </w:rPr>
        <w:t>o</w:t>
      </w:r>
      <w:r w:rsidR="00253E48" w:rsidRPr="006A7E32">
        <w:rPr>
          <w:rFonts w:asciiTheme="majorHAnsi" w:hAnsiTheme="majorHAnsi" w:cstheme="majorHAnsi"/>
          <w:b/>
          <w:sz w:val="22"/>
          <w:szCs w:val="22"/>
          <w:lang w:val="sk-SK"/>
        </w:rPr>
        <w:t xml:space="preserve"> </w:t>
      </w:r>
      <w:r w:rsidRPr="006A7E32">
        <w:rPr>
          <w:rFonts w:asciiTheme="majorHAnsi" w:hAnsiTheme="majorHAnsi" w:cstheme="majorHAnsi"/>
          <w:b/>
          <w:sz w:val="22"/>
          <w:szCs w:val="22"/>
          <w:lang w:val="sk-SK"/>
        </w:rPr>
        <w:t>športovcoch a</w:t>
      </w:r>
      <w:r w:rsidR="00253E48" w:rsidRPr="006A7E32">
        <w:rPr>
          <w:rFonts w:asciiTheme="majorHAnsi" w:hAnsiTheme="majorHAnsi" w:cstheme="majorHAnsi"/>
          <w:b/>
          <w:sz w:val="22"/>
          <w:szCs w:val="22"/>
          <w:lang w:val="sk-SK"/>
        </w:rPr>
        <w:t xml:space="preserve"> </w:t>
      </w:r>
      <w:r w:rsidRPr="006A7E32">
        <w:rPr>
          <w:rFonts w:asciiTheme="majorHAnsi" w:hAnsiTheme="majorHAnsi" w:cstheme="majorHAnsi"/>
          <w:b/>
          <w:sz w:val="22"/>
          <w:szCs w:val="22"/>
          <w:lang w:val="sk-SK"/>
        </w:rPr>
        <w:t>športových odborníkoch</w:t>
      </w:r>
      <w:r w:rsidRPr="006A7E32">
        <w:rPr>
          <w:rFonts w:asciiTheme="majorHAnsi" w:hAnsiTheme="majorHAnsi" w:cstheme="majorHAnsi"/>
          <w:sz w:val="22"/>
          <w:szCs w:val="22"/>
          <w:lang w:val="sk-SK"/>
        </w:rPr>
        <w:t>. Napríklad údaje o</w:t>
      </w:r>
      <w:r w:rsidR="00E35AFE" w:rsidRPr="006A7E32">
        <w:rPr>
          <w:rFonts w:asciiTheme="majorHAnsi" w:hAnsiTheme="majorHAnsi" w:cstheme="majorHAnsi"/>
          <w:sz w:val="22"/>
          <w:szCs w:val="22"/>
          <w:lang w:val="sk-SK"/>
        </w:rPr>
        <w:t> potrebné k akreditácií športovca alebo odborníka na športovom podujatí.</w:t>
      </w:r>
    </w:p>
    <w:p w14:paraId="27FF0113"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29587615" w14:textId="63F717BE"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2. Účely</w:t>
      </w:r>
      <w:r w:rsidR="00353962" w:rsidRPr="006A7E32">
        <w:rPr>
          <w:rFonts w:asciiTheme="majorHAnsi" w:hAnsiTheme="majorHAnsi" w:cstheme="majorHAnsi"/>
          <w:b/>
          <w:sz w:val="22"/>
          <w:szCs w:val="22"/>
          <w:lang w:val="sk-SK"/>
        </w:rPr>
        <w:t xml:space="preserve"> a ciele </w:t>
      </w:r>
      <w:r w:rsidRPr="006A7E32">
        <w:rPr>
          <w:rFonts w:asciiTheme="majorHAnsi" w:hAnsiTheme="majorHAnsi" w:cstheme="majorHAnsi"/>
          <w:b/>
          <w:sz w:val="22"/>
          <w:szCs w:val="22"/>
          <w:lang w:val="sk-SK"/>
        </w:rPr>
        <w:t>sprac</w:t>
      </w:r>
      <w:r w:rsidR="00353962" w:rsidRPr="006A7E32">
        <w:rPr>
          <w:rFonts w:asciiTheme="majorHAnsi" w:hAnsiTheme="majorHAnsi" w:cstheme="majorHAnsi"/>
          <w:b/>
          <w:sz w:val="22"/>
          <w:szCs w:val="22"/>
          <w:lang w:val="sk-SK"/>
        </w:rPr>
        <w:t>ú</w:t>
      </w:r>
      <w:r w:rsidRPr="006A7E32">
        <w:rPr>
          <w:rFonts w:asciiTheme="majorHAnsi" w:hAnsiTheme="majorHAnsi" w:cstheme="majorHAnsi"/>
          <w:b/>
          <w:sz w:val="22"/>
          <w:szCs w:val="22"/>
          <w:lang w:val="sk-SK"/>
        </w:rPr>
        <w:t>vania údajov</w:t>
      </w:r>
    </w:p>
    <w:p w14:paraId="41B6D6E0"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Správca údajov bude spracovávať vaše údaje na nasledovné účely: </w:t>
      </w:r>
    </w:p>
    <w:p w14:paraId="4FA38829" w14:textId="2C8C149E" w:rsidR="00E35AFE" w:rsidRPr="006A7E32" w:rsidRDefault="00E35AFE" w:rsidP="002173E2">
      <w:pPr>
        <w:pStyle w:val="Odsekzoznamu"/>
        <w:numPr>
          <w:ilvl w:val="0"/>
          <w:numId w:val="3"/>
        </w:num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 xml:space="preserve">Organizácia športových podujatí. </w:t>
      </w:r>
      <w:r w:rsidRPr="006A7E32">
        <w:rPr>
          <w:rFonts w:asciiTheme="majorHAnsi" w:hAnsiTheme="majorHAnsi" w:cstheme="majorHAnsi"/>
          <w:sz w:val="22"/>
          <w:szCs w:val="22"/>
          <w:lang w:val="sk-SK"/>
        </w:rPr>
        <w:t>Vedieme záznamy o akreditovaných účastníkoch v rozsahu najmä meno, priezvisko, funkcia, príslušnosť k športovému tímu alebo odbornej skupine a pod.</w:t>
      </w:r>
    </w:p>
    <w:p w14:paraId="1E5E21A6" w14:textId="30C37BC3" w:rsidR="00277D65" w:rsidRPr="006A7E32" w:rsidRDefault="00A06319" w:rsidP="002173E2">
      <w:pPr>
        <w:pStyle w:val="Odsekzoznamu"/>
        <w:numPr>
          <w:ilvl w:val="0"/>
          <w:numId w:val="3"/>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Práca odborných komisií a orgánov pre riešenie sporov</w:t>
      </w:r>
      <w:r w:rsidR="00277D65" w:rsidRPr="006A7E32">
        <w:rPr>
          <w:rFonts w:asciiTheme="majorHAnsi" w:hAnsiTheme="majorHAnsi" w:cstheme="majorHAnsi"/>
          <w:sz w:val="22"/>
          <w:szCs w:val="22"/>
          <w:lang w:val="sk-SK"/>
        </w:rPr>
        <w:t xml:space="preserve">. Vedieme osobné záznamy o všetkých našich </w:t>
      </w:r>
      <w:r w:rsidRPr="006A7E32">
        <w:rPr>
          <w:rFonts w:asciiTheme="majorHAnsi" w:hAnsiTheme="majorHAnsi" w:cstheme="majorHAnsi"/>
          <w:sz w:val="22"/>
          <w:szCs w:val="22"/>
          <w:lang w:val="sk-SK"/>
        </w:rPr>
        <w:t xml:space="preserve">športovcoch a odborníkoch ktorých previnenia sú </w:t>
      </w:r>
      <w:r w:rsidR="00E35AFE" w:rsidRPr="006A7E32">
        <w:rPr>
          <w:rFonts w:asciiTheme="majorHAnsi" w:hAnsiTheme="majorHAnsi" w:cstheme="majorHAnsi"/>
          <w:sz w:val="22"/>
          <w:szCs w:val="22"/>
          <w:lang w:val="sk-SK"/>
        </w:rPr>
        <w:t>prejedávané</w:t>
      </w:r>
      <w:r w:rsidR="00277D65" w:rsidRPr="006A7E32">
        <w:rPr>
          <w:rFonts w:asciiTheme="majorHAnsi" w:hAnsiTheme="majorHAnsi" w:cstheme="majorHAnsi"/>
          <w:sz w:val="22"/>
          <w:szCs w:val="22"/>
          <w:lang w:val="sk-SK"/>
        </w:rPr>
        <w:t xml:space="preserve">. Na základe analýzy našich záznamov tiež robíme strategické rozhodnutia </w:t>
      </w:r>
      <w:r w:rsidRPr="006A7E32">
        <w:rPr>
          <w:rFonts w:asciiTheme="majorHAnsi" w:hAnsiTheme="majorHAnsi" w:cstheme="majorHAnsi"/>
          <w:sz w:val="22"/>
          <w:szCs w:val="22"/>
          <w:lang w:val="sk-SK"/>
        </w:rPr>
        <w:t>smerovaní športu</w:t>
      </w:r>
      <w:r w:rsidR="00277D65" w:rsidRPr="006A7E32">
        <w:rPr>
          <w:rFonts w:asciiTheme="majorHAnsi" w:hAnsiTheme="majorHAnsi" w:cstheme="majorHAnsi"/>
          <w:sz w:val="22"/>
          <w:szCs w:val="22"/>
          <w:lang w:val="sk-SK"/>
        </w:rPr>
        <w:t>.</w:t>
      </w:r>
    </w:p>
    <w:p w14:paraId="675B2799" w14:textId="0E144BC4" w:rsidR="00F81441" w:rsidRPr="006A7E32" w:rsidRDefault="00F81441" w:rsidP="002173E2">
      <w:pPr>
        <w:pStyle w:val="Odsekzoznamu"/>
        <w:numPr>
          <w:ilvl w:val="0"/>
          <w:numId w:val="3"/>
        </w:num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 xml:space="preserve">Poskytovanie </w:t>
      </w:r>
      <w:r w:rsidR="00A06319" w:rsidRPr="006A7E32">
        <w:rPr>
          <w:rFonts w:asciiTheme="majorHAnsi" w:hAnsiTheme="majorHAnsi" w:cstheme="majorHAnsi"/>
          <w:b/>
          <w:sz w:val="22"/>
          <w:szCs w:val="22"/>
          <w:lang w:val="sk-SK"/>
        </w:rPr>
        <w:t>logistických služieb</w:t>
      </w:r>
      <w:r w:rsidRPr="006A7E32">
        <w:rPr>
          <w:rFonts w:asciiTheme="majorHAnsi" w:hAnsiTheme="majorHAnsi" w:cstheme="majorHAnsi"/>
          <w:b/>
          <w:sz w:val="22"/>
          <w:szCs w:val="22"/>
          <w:lang w:val="sk-SK"/>
        </w:rPr>
        <w:t>.</w:t>
      </w:r>
      <w:r w:rsidR="00A06319" w:rsidRPr="006A7E32">
        <w:rPr>
          <w:rFonts w:asciiTheme="majorHAnsi" w:hAnsiTheme="majorHAnsi" w:cstheme="majorHAnsi"/>
          <w:sz w:val="22"/>
          <w:szCs w:val="22"/>
          <w:lang w:val="sk-SK"/>
        </w:rPr>
        <w:t xml:space="preserve"> Doprava, ubytovanie, špeciálne požiadavky.</w:t>
      </w:r>
    </w:p>
    <w:p w14:paraId="26C6B531" w14:textId="326C8AA0" w:rsidR="007D03CA" w:rsidRPr="006A7E32" w:rsidRDefault="007D03CA" w:rsidP="002173E2">
      <w:pPr>
        <w:pStyle w:val="Odsekzoznamu"/>
        <w:numPr>
          <w:ilvl w:val="0"/>
          <w:numId w:val="3"/>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 xml:space="preserve">Nákup tovaru a služieb </w:t>
      </w:r>
      <w:r w:rsidRPr="006A7E32">
        <w:rPr>
          <w:rFonts w:asciiTheme="majorHAnsi" w:hAnsiTheme="majorHAnsi" w:cstheme="majorHAnsi"/>
          <w:sz w:val="22"/>
          <w:szCs w:val="22"/>
          <w:lang w:val="sk-SK"/>
        </w:rPr>
        <w:t>s</w:t>
      </w:r>
      <w:r w:rsidR="00A06319" w:rsidRPr="006A7E32">
        <w:rPr>
          <w:rFonts w:asciiTheme="majorHAnsi" w:hAnsiTheme="majorHAnsi" w:cstheme="majorHAnsi"/>
          <w:sz w:val="22"/>
          <w:szCs w:val="22"/>
          <w:lang w:val="sk-SK"/>
        </w:rPr>
        <w:t>úvisiacich pre športovca alebo športového odborníka.</w:t>
      </w:r>
    </w:p>
    <w:p w14:paraId="52E4EF04" w14:textId="77777777" w:rsidR="00277D65" w:rsidRPr="006A7E32" w:rsidRDefault="00277D65" w:rsidP="002173E2">
      <w:pPr>
        <w:pStyle w:val="Odsekzoznamu"/>
        <w:numPr>
          <w:ilvl w:val="0"/>
          <w:numId w:val="3"/>
        </w:num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 xml:space="preserve">Riešenie sporov a vyšetrovanie priestupkov. </w:t>
      </w:r>
      <w:r w:rsidRPr="006A7E32">
        <w:rPr>
          <w:rFonts w:asciiTheme="majorHAnsi" w:hAnsiTheme="majorHAnsi" w:cstheme="majorHAnsi"/>
          <w:sz w:val="22"/>
          <w:szCs w:val="22"/>
          <w:lang w:val="sk-SK"/>
        </w:rPr>
        <w:t xml:space="preserve">Môžeme spracovávať osobné údaje na účely riešenia sporov, sťažností alebo právnych postupov alebo ak máme podozrenie z priestupku, ktoré by sme chceli ďalej </w:t>
      </w:r>
      <w:r w:rsidR="00353962" w:rsidRPr="006A7E32">
        <w:rPr>
          <w:rFonts w:asciiTheme="majorHAnsi" w:hAnsiTheme="majorHAnsi" w:cstheme="majorHAnsi"/>
          <w:sz w:val="22"/>
          <w:szCs w:val="22"/>
          <w:lang w:val="sk-SK"/>
        </w:rPr>
        <w:t>preskúmavať</w:t>
      </w:r>
      <w:r w:rsidRPr="006A7E32">
        <w:rPr>
          <w:rFonts w:asciiTheme="majorHAnsi" w:hAnsiTheme="majorHAnsi" w:cstheme="majorHAnsi"/>
          <w:sz w:val="22"/>
          <w:szCs w:val="22"/>
          <w:lang w:val="sk-SK"/>
        </w:rPr>
        <w:t xml:space="preserve">.             </w:t>
      </w:r>
    </w:p>
    <w:p w14:paraId="33B24EAF" w14:textId="77777777" w:rsidR="00277D65" w:rsidRPr="006A7E32" w:rsidRDefault="00277D65" w:rsidP="002173E2">
      <w:pPr>
        <w:pStyle w:val="Odsekzoznamu"/>
        <w:numPr>
          <w:ilvl w:val="0"/>
          <w:numId w:val="3"/>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Dodržiavanie zákona</w:t>
      </w:r>
      <w:r w:rsidRPr="006A7E32">
        <w:rPr>
          <w:rFonts w:asciiTheme="majorHAnsi" w:hAnsiTheme="majorHAnsi" w:cstheme="majorHAnsi"/>
          <w:sz w:val="22"/>
          <w:szCs w:val="22"/>
          <w:lang w:val="sk-SK"/>
        </w:rPr>
        <w:t>. Možno budeme musieť spracovávať vaše osobné údaje, aby sme dodržiavali zákon (napr. Zhoda vášho mena s menami na takzvaných zoznamoch určených strán a dodržiavanie zákona o praní špinavých peňazí) alebo aby sme vyhoveli súdnemu príkazu.</w:t>
      </w:r>
    </w:p>
    <w:p w14:paraId="5A816E6F" w14:textId="0168B1A4" w:rsidR="00353962" w:rsidRPr="006A7E32" w:rsidRDefault="00353962" w:rsidP="002173E2">
      <w:pPr>
        <w:pStyle w:val="Odsekzoznamu"/>
        <w:numPr>
          <w:ilvl w:val="0"/>
          <w:numId w:val="3"/>
        </w:numPr>
        <w:spacing w:line="240" w:lineRule="atLeast"/>
        <w:jc w:val="both"/>
        <w:rPr>
          <w:rFonts w:asciiTheme="majorHAnsi" w:hAnsiTheme="majorHAnsi" w:cstheme="majorHAnsi"/>
          <w:sz w:val="22"/>
          <w:szCs w:val="22"/>
          <w:lang w:val="sk-SK"/>
        </w:rPr>
      </w:pPr>
      <w:r w:rsidRPr="006A7E32">
        <w:rPr>
          <w:rFonts w:asciiTheme="majorHAnsi" w:hAnsiTheme="majorHAnsi" w:cstheme="majorHAnsi"/>
          <w:b/>
          <w:sz w:val="22"/>
          <w:szCs w:val="22"/>
          <w:lang w:val="sk-SK"/>
        </w:rPr>
        <w:t>Zdieľanie dát s</w:t>
      </w:r>
      <w:r w:rsidR="007D064B" w:rsidRPr="006A7E32">
        <w:rPr>
          <w:rFonts w:asciiTheme="majorHAnsi" w:hAnsiTheme="majorHAnsi" w:cstheme="majorHAnsi"/>
          <w:b/>
          <w:sz w:val="22"/>
          <w:szCs w:val="22"/>
          <w:lang w:val="sk-SK"/>
        </w:rPr>
        <w:t> partnerským Zväzom</w:t>
      </w:r>
      <w:r w:rsidRPr="006A7E32">
        <w:rPr>
          <w:rFonts w:asciiTheme="majorHAnsi" w:hAnsiTheme="majorHAnsi" w:cstheme="majorHAnsi"/>
          <w:b/>
          <w:sz w:val="22"/>
          <w:szCs w:val="22"/>
          <w:lang w:val="sk-SK"/>
        </w:rPr>
        <w:t xml:space="preserve">. </w:t>
      </w:r>
      <w:r w:rsidRPr="006A7E32">
        <w:rPr>
          <w:rFonts w:asciiTheme="majorHAnsi" w:hAnsiTheme="majorHAnsi" w:cstheme="majorHAnsi"/>
          <w:sz w:val="22"/>
          <w:szCs w:val="22"/>
          <w:lang w:val="sk-SK"/>
        </w:rPr>
        <w:t>Vaše údaje v nevyhnutnom rozsahu poskytn</w:t>
      </w:r>
      <w:r w:rsidR="007D064B" w:rsidRPr="006A7E32">
        <w:rPr>
          <w:rFonts w:asciiTheme="majorHAnsi" w:hAnsiTheme="majorHAnsi" w:cstheme="majorHAnsi"/>
          <w:sz w:val="22"/>
          <w:szCs w:val="22"/>
          <w:lang w:val="sk-SK"/>
        </w:rPr>
        <w:t>eme</w:t>
      </w:r>
      <w:r w:rsidRPr="006A7E32">
        <w:rPr>
          <w:rFonts w:asciiTheme="majorHAnsi" w:hAnsiTheme="majorHAnsi" w:cstheme="majorHAnsi"/>
          <w:sz w:val="22"/>
          <w:szCs w:val="22"/>
          <w:lang w:val="sk-SK"/>
        </w:rPr>
        <w:t xml:space="preserve"> </w:t>
      </w:r>
      <w:r w:rsidR="007D064B" w:rsidRPr="006A7E32">
        <w:rPr>
          <w:rFonts w:asciiTheme="majorHAnsi" w:hAnsiTheme="majorHAnsi" w:cstheme="majorHAnsi"/>
          <w:sz w:val="22"/>
          <w:szCs w:val="22"/>
          <w:lang w:val="sk-SK"/>
        </w:rPr>
        <w:t>alebo</w:t>
      </w:r>
      <w:r w:rsidRPr="006A7E32">
        <w:rPr>
          <w:rFonts w:asciiTheme="majorHAnsi" w:hAnsiTheme="majorHAnsi" w:cstheme="majorHAnsi"/>
          <w:sz w:val="22"/>
          <w:szCs w:val="22"/>
          <w:lang w:val="sk-SK"/>
        </w:rPr>
        <w:t xml:space="preserve"> </w:t>
      </w:r>
      <w:r w:rsidR="007D064B" w:rsidRPr="006A7E32">
        <w:rPr>
          <w:rFonts w:asciiTheme="majorHAnsi" w:hAnsiTheme="majorHAnsi" w:cstheme="majorHAnsi"/>
          <w:sz w:val="22"/>
          <w:szCs w:val="22"/>
          <w:lang w:val="sk-SK"/>
        </w:rPr>
        <w:t>môžu byť</w:t>
      </w:r>
      <w:r w:rsidRPr="006A7E32">
        <w:rPr>
          <w:rFonts w:asciiTheme="majorHAnsi" w:hAnsiTheme="majorHAnsi" w:cstheme="majorHAnsi"/>
          <w:sz w:val="22"/>
          <w:szCs w:val="22"/>
          <w:lang w:val="sk-SK"/>
        </w:rPr>
        <w:t xml:space="preserve"> poskytnuté </w:t>
      </w:r>
      <w:r w:rsidR="007D064B" w:rsidRPr="006A7E32">
        <w:rPr>
          <w:rFonts w:asciiTheme="majorHAnsi" w:hAnsiTheme="majorHAnsi" w:cstheme="majorHAnsi"/>
          <w:sz w:val="22"/>
          <w:szCs w:val="22"/>
          <w:lang w:val="sk-SK"/>
        </w:rPr>
        <w:t>na účel akreditácie na športovom spoločenskom podujatí</w:t>
      </w:r>
      <w:r w:rsidR="00840D26" w:rsidRPr="006A7E32">
        <w:rPr>
          <w:rFonts w:asciiTheme="majorHAnsi" w:hAnsiTheme="majorHAnsi" w:cstheme="majorHAnsi"/>
          <w:sz w:val="22"/>
          <w:szCs w:val="22"/>
          <w:lang w:val="sk-SK"/>
        </w:rPr>
        <w:t>.</w:t>
      </w:r>
    </w:p>
    <w:p w14:paraId="04C749C7"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23BD61F6" w14:textId="1956C5D8"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3. Strany, ktoré môžu mať prístup k vašim údajom</w:t>
      </w:r>
    </w:p>
    <w:p w14:paraId="3363E705"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Správca údajov môžu zdieľať vaše údaje s tretími stranami za nasledovných okolností:</w:t>
      </w:r>
    </w:p>
    <w:p w14:paraId="1AA27DB1" w14:textId="77777777" w:rsidR="00277D65" w:rsidRPr="006A7E32" w:rsidRDefault="00277D65" w:rsidP="002173E2">
      <w:pPr>
        <w:pStyle w:val="Odsekzoznamu"/>
        <w:numPr>
          <w:ilvl w:val="0"/>
          <w:numId w:val="1"/>
        </w:num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lastRenderedPageBreak/>
        <w:t>Vaše osobné údaje môžeme zdieľať s inými tretími stranami, ktoré konajú v našom mene, napríklad s poskytovateľom služieb. V takýchto prípadoch môžu tieto tretie strany používať vaše osobné údaje len na účely opísané vyššie a iba v súlade s našimi pokynmi;</w:t>
      </w:r>
    </w:p>
    <w:p w14:paraId="66BC9EBA" w14:textId="77777777" w:rsidR="00277D65" w:rsidRPr="006A7E32" w:rsidRDefault="00277D65" w:rsidP="002173E2">
      <w:pPr>
        <w:pStyle w:val="Odsekzoznamu"/>
        <w:numPr>
          <w:ilvl w:val="0"/>
          <w:numId w:val="1"/>
        </w:num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K osobným údajom budú mať prístup naši zamestnanci. V takom prípade sa prístup udelí iba vtedy, ak je to potrebné na vyššie uvedené účely, a len vtedy, ak je zamestnanec viazaný povinnosťou mlčanlivosti;</w:t>
      </w:r>
    </w:p>
    <w:p w14:paraId="6D2244F2" w14:textId="77777777" w:rsidR="00277D65" w:rsidRPr="006A7E32" w:rsidRDefault="00277D65" w:rsidP="002173E2">
      <w:pPr>
        <w:pStyle w:val="Odsekzoznamu"/>
        <w:numPr>
          <w:ilvl w:val="0"/>
          <w:numId w:val="1"/>
        </w:num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Ak to vyžaduje zákon alebo súdny príkaz, vaše osobné údaje môžeme zdieľať napríklad s našimi dodávateľmi alebo klientmi, daňovými úradmi, úradmi sociálneho zabezpečenia, orgánmi činnými v trestnom konaní alebo inými vládnymi orgánmi.</w:t>
      </w:r>
    </w:p>
    <w:p w14:paraId="56BBF006"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6448B61B" w14:textId="30F09F93"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rPr>
        <w:t xml:space="preserve">4. </w:t>
      </w:r>
      <w:r w:rsidRPr="006A7E32">
        <w:rPr>
          <w:rFonts w:asciiTheme="majorHAnsi" w:hAnsiTheme="majorHAnsi" w:cstheme="majorHAnsi"/>
          <w:b/>
          <w:sz w:val="22"/>
          <w:szCs w:val="22"/>
          <w:lang w:val="sk-SK"/>
        </w:rPr>
        <w:t>Umiestnenie vašich osobných údajov</w:t>
      </w:r>
    </w:p>
    <w:p w14:paraId="2ACF7C8C" w14:textId="3292D5D5"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K vašim osobným údajom bude mať prístup personál v rámci Európskeho hospodárskeho priestoru, kým sú v našej starostlivosti. </w:t>
      </w:r>
    </w:p>
    <w:p w14:paraId="4772D1D5"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1AE8C4A7" w14:textId="77777777"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rPr>
        <w:t>5</w:t>
      </w:r>
      <w:r w:rsidRPr="006A7E32">
        <w:rPr>
          <w:rFonts w:asciiTheme="majorHAnsi" w:hAnsiTheme="majorHAnsi" w:cstheme="majorHAnsi"/>
          <w:b/>
          <w:sz w:val="22"/>
          <w:szCs w:val="22"/>
          <w:lang w:val="sk-SK"/>
        </w:rPr>
        <w:t>. Uchovávanie osobných údajov</w:t>
      </w:r>
    </w:p>
    <w:p w14:paraId="6ECD0033" w14:textId="19525ED1"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Vaše osobné údaje uchovávame na obmedzený čas a tieto údaje budú vymazané, keď už nebudú potrebné na účely spracovania. Vo väčšine prípadov to znamená, že uchováme vaše údaje počas trvania vášho zamestnaneckého pomeru. Pokiaľ je to možné, údaje vymažeme ešte počas vášho zamestnania, akonáhle už nebudú potrebné. V každom prípade, vaše osobné záznamy vymažeme najneskôr do </w:t>
      </w:r>
      <w:r w:rsidR="00731060" w:rsidRPr="006A7E32">
        <w:rPr>
          <w:rFonts w:asciiTheme="majorHAnsi" w:hAnsiTheme="majorHAnsi" w:cstheme="majorHAnsi"/>
          <w:sz w:val="22"/>
          <w:szCs w:val="22"/>
          <w:lang w:val="sk-SK"/>
        </w:rPr>
        <w:t xml:space="preserve">180 dní po </w:t>
      </w:r>
      <w:r w:rsidRPr="006A7E32">
        <w:rPr>
          <w:rFonts w:asciiTheme="majorHAnsi" w:hAnsiTheme="majorHAnsi" w:cstheme="majorHAnsi"/>
          <w:sz w:val="22"/>
          <w:szCs w:val="22"/>
          <w:lang w:val="sk-SK"/>
        </w:rPr>
        <w:t xml:space="preserve">skončení </w:t>
      </w:r>
      <w:r w:rsidR="00731060" w:rsidRPr="006A7E32">
        <w:rPr>
          <w:rFonts w:asciiTheme="majorHAnsi" w:hAnsiTheme="majorHAnsi" w:cstheme="majorHAnsi"/>
          <w:sz w:val="22"/>
          <w:szCs w:val="22"/>
          <w:lang w:val="sk-SK"/>
        </w:rPr>
        <w:t>športového podujatia 2019 IIHF MS Bratislava Košice</w:t>
      </w:r>
      <w:r w:rsidRPr="006A7E32">
        <w:rPr>
          <w:rFonts w:asciiTheme="majorHAnsi" w:hAnsiTheme="majorHAnsi" w:cstheme="majorHAnsi"/>
          <w:sz w:val="22"/>
          <w:szCs w:val="22"/>
          <w:lang w:val="sk-SK"/>
        </w:rPr>
        <w:t>, pokiaľ lokálna legislatíva nevyžaduje ich uchovávanie.</w:t>
      </w:r>
    </w:p>
    <w:p w14:paraId="498D93F2"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577188A6"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Vaše osobné údaje môžeme spracovávať po dlhšiu dobu po ukončení </w:t>
      </w:r>
      <w:r w:rsidR="00840D26" w:rsidRPr="006A7E32">
        <w:rPr>
          <w:rFonts w:asciiTheme="majorHAnsi" w:hAnsiTheme="majorHAnsi" w:cstheme="majorHAnsi"/>
          <w:sz w:val="22"/>
          <w:szCs w:val="22"/>
          <w:lang w:val="sk-SK"/>
        </w:rPr>
        <w:t>vzťahu</w:t>
      </w:r>
      <w:r w:rsidRPr="006A7E32">
        <w:rPr>
          <w:rFonts w:asciiTheme="majorHAnsi" w:hAnsiTheme="majorHAnsi" w:cstheme="majorHAnsi"/>
          <w:sz w:val="22"/>
          <w:szCs w:val="22"/>
          <w:lang w:val="sk-SK"/>
        </w:rPr>
        <w:t xml:space="preserve"> v prípade pretrvávajúceho právneho sporu alebo ak ste nám udelili povolenie na dlhodobé uchovávanie vašich osobných údajov.</w:t>
      </w:r>
    </w:p>
    <w:p w14:paraId="39942B10" w14:textId="77777777" w:rsidR="00840D26" w:rsidRPr="006A7E32" w:rsidRDefault="00840D26" w:rsidP="002173E2">
      <w:pPr>
        <w:spacing w:line="240" w:lineRule="atLeast"/>
        <w:jc w:val="both"/>
        <w:rPr>
          <w:rFonts w:asciiTheme="majorHAnsi" w:hAnsiTheme="majorHAnsi" w:cstheme="majorHAnsi"/>
          <w:b/>
          <w:sz w:val="22"/>
          <w:szCs w:val="22"/>
          <w:lang w:val="sk-SK"/>
        </w:rPr>
      </w:pPr>
    </w:p>
    <w:p w14:paraId="5DAEE5E9" w14:textId="1A269568"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6. Právny základ pre spracovávanie vašich údajov</w:t>
      </w:r>
    </w:p>
    <w:p w14:paraId="19B71674"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Vo väčšine prípadov spracovávame vaše osobné údaje na základe toho, že spracovanie je nevyhnutné na účely </w:t>
      </w:r>
      <w:r w:rsidR="00840D26" w:rsidRPr="006A7E32">
        <w:rPr>
          <w:rFonts w:asciiTheme="majorHAnsi" w:hAnsiTheme="majorHAnsi" w:cstheme="majorHAnsi"/>
          <w:sz w:val="22"/>
          <w:szCs w:val="22"/>
          <w:lang w:val="sk-SK"/>
        </w:rPr>
        <w:t>oprávneného</w:t>
      </w:r>
      <w:r w:rsidRPr="006A7E32">
        <w:rPr>
          <w:rFonts w:asciiTheme="majorHAnsi" w:hAnsiTheme="majorHAnsi" w:cstheme="majorHAnsi"/>
          <w:sz w:val="22"/>
          <w:szCs w:val="22"/>
          <w:lang w:val="sk-SK"/>
        </w:rPr>
        <w:t xml:space="preserve"> záujmu, ktorý sledujeme</w:t>
      </w:r>
      <w:r w:rsidR="00840D26" w:rsidRPr="006A7E32">
        <w:rPr>
          <w:rFonts w:asciiTheme="majorHAnsi" w:hAnsiTheme="majorHAnsi" w:cstheme="majorHAnsi"/>
          <w:sz w:val="22"/>
          <w:szCs w:val="22"/>
          <w:lang w:val="sk-SK"/>
        </w:rPr>
        <w:t>, na zmluvnom základe alebo na základe súhlasu vás ako dotknutej osoby</w:t>
      </w:r>
      <w:r w:rsidRPr="006A7E32">
        <w:rPr>
          <w:rFonts w:asciiTheme="majorHAnsi" w:hAnsiTheme="majorHAnsi" w:cstheme="majorHAnsi"/>
          <w:sz w:val="22"/>
          <w:szCs w:val="22"/>
          <w:lang w:val="sk-SK"/>
        </w:rPr>
        <w:t xml:space="preserve">. V mnohých prípadoch budeme tiež musieť spracovať vaše osobné údaje na základe právnej povinnosti. V prípade </w:t>
      </w:r>
      <w:r w:rsidR="00840D26" w:rsidRPr="006A7E32">
        <w:rPr>
          <w:rFonts w:asciiTheme="majorHAnsi" w:hAnsiTheme="majorHAnsi" w:cstheme="majorHAnsi"/>
          <w:sz w:val="22"/>
          <w:szCs w:val="22"/>
          <w:lang w:val="sk-SK"/>
        </w:rPr>
        <w:t xml:space="preserve">spracúvania na základe súhlasu </w:t>
      </w:r>
      <w:r w:rsidRPr="006A7E32">
        <w:rPr>
          <w:rFonts w:asciiTheme="majorHAnsi" w:hAnsiTheme="majorHAnsi" w:cstheme="majorHAnsi"/>
          <w:sz w:val="22"/>
          <w:szCs w:val="22"/>
          <w:lang w:val="sk-SK"/>
        </w:rPr>
        <w:t>máte vždy možnosť svoj súhlas stiahnuť.</w:t>
      </w:r>
    </w:p>
    <w:p w14:paraId="1FE52ED1"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3641D720" w14:textId="77777777" w:rsidR="00277D65" w:rsidRPr="006A7E32" w:rsidRDefault="00277D65" w:rsidP="002173E2">
      <w:pPr>
        <w:spacing w:line="240" w:lineRule="atLeast"/>
        <w:jc w:val="both"/>
        <w:rPr>
          <w:rFonts w:asciiTheme="majorHAnsi" w:hAnsiTheme="majorHAnsi" w:cstheme="majorHAnsi"/>
          <w:b/>
          <w:sz w:val="22"/>
          <w:szCs w:val="22"/>
          <w:lang w:val="sk-SK"/>
        </w:rPr>
      </w:pPr>
      <w:r w:rsidRPr="006A7E32">
        <w:rPr>
          <w:rFonts w:asciiTheme="majorHAnsi" w:hAnsiTheme="majorHAnsi" w:cstheme="majorHAnsi"/>
          <w:b/>
          <w:sz w:val="22"/>
          <w:szCs w:val="22"/>
          <w:lang w:val="sk-SK"/>
        </w:rPr>
        <w:t>7. Vaše práva podľa zákona o ochrane údajov</w:t>
      </w:r>
    </w:p>
    <w:p w14:paraId="16E6C03E"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Podľa EÚ zákona o ochrane údaje máte určité práva.</w:t>
      </w:r>
    </w:p>
    <w:p w14:paraId="2D69C74B"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4E0F47A3"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 xml:space="preserve">Právo na prístup </w:t>
      </w:r>
    </w:p>
    <w:p w14:paraId="3B3C0551"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Máte nárok na kópiu osobných informácií, ktoré o vás máme ako aj na niektoré podrobnosti o tom, ako ich používame.</w:t>
      </w:r>
    </w:p>
    <w:p w14:paraId="08A4CABF"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3502BE74"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Vaše osobné údaje vám budú zvyčajne poskytnuté písomne, pokiaľ nie je požadované inak alebo, ak ste o to požiadali elektronickými prostriedkami, informácie vám budú poskytnuté elektronicky, ak je to možné.</w:t>
      </w:r>
    </w:p>
    <w:p w14:paraId="45514367"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5993A966"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Právo na nápravu</w:t>
      </w:r>
    </w:p>
    <w:p w14:paraId="10D685E0"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Prijímame primerané opatrenia, aby sme zabezpečili presnosť a úplnosť informácií, ktoré o vás máme. Avšak, ak si to nemyslíte, môžete nás požiadať, aby sme tieto informácie aktualizovali alebo doplnili.</w:t>
      </w:r>
    </w:p>
    <w:p w14:paraId="10DA915C"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2C0725A1"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Právo na vymazanie</w:t>
      </w:r>
    </w:p>
    <w:p w14:paraId="293B559A"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Za určitých okolností máte právo nás požiadať o vymazanie vašich osobných údajov, napríklad keď osobné údaje, ktoré sme získali, už nie sú potrebné na pôvodný účel alebo keď stiahnete súhlas. Toto však bude potrebné vyvážiť s inými faktormi. Napríklad, môžeme mať právne a regulačné povinnosti, čo znamená, že nebudeme môcť vašej žiadosti vyhovieť.</w:t>
      </w:r>
    </w:p>
    <w:p w14:paraId="644FACB1" w14:textId="77777777" w:rsidR="00277D65" w:rsidRPr="006A7E32" w:rsidRDefault="00277D65" w:rsidP="002173E2">
      <w:pPr>
        <w:spacing w:line="240" w:lineRule="atLeast"/>
        <w:jc w:val="both"/>
        <w:rPr>
          <w:rFonts w:asciiTheme="majorHAnsi" w:hAnsiTheme="majorHAnsi" w:cstheme="majorHAnsi"/>
          <w:i/>
          <w:sz w:val="22"/>
          <w:szCs w:val="22"/>
          <w:lang w:val="sk-SK"/>
        </w:rPr>
      </w:pPr>
    </w:p>
    <w:p w14:paraId="5FA0E188"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lastRenderedPageBreak/>
        <w:t>Právo na obmedzenie spracovania</w:t>
      </w:r>
    </w:p>
    <w:p w14:paraId="39F91970"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Za určitých okolností ste oprávnený nás požiadať, aby sme prestali používať vaše osobné informácie, napríklad keď si myslíte, že osobné informácie, ktoré o vás máme, môžu byť nepresné alebo keď si myslíte, že už vaše osobné údaje nepotrebujeme využívať.</w:t>
      </w:r>
    </w:p>
    <w:p w14:paraId="2451C145"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6F7036E6"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Právo na prenosnosť údajov</w:t>
      </w:r>
    </w:p>
    <w:p w14:paraId="3EF716A8"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Za určitých okolností máte právo požiadať nás o prenos osobných údajov, ktoré ste nám poskytli, na inú tretiu stranu podľa vášho výberu.</w:t>
      </w:r>
    </w:p>
    <w:p w14:paraId="282D03AC"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61F2B2C0"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Právo namietať</w:t>
      </w:r>
    </w:p>
    <w:p w14:paraId="36C064B7"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Máte právo namietnuť voči spracovaniu údajov, ktoré je založené na našich legitímnych záujmoch, čo je tento prípad. Pokiaľ nemáme presvedčivý legitímny dôvod na spracovanie, keď podáte námietku, nebudeme vaše osobné údaje ďalej spracúvať. Upozorňujeme však, že pravdepodobne nebudeme môcť poskytovať určité služby alebo výhody, ak nebudeme schopní spracovať potrebné osobné údaje na tento účel.</w:t>
      </w:r>
    </w:p>
    <w:p w14:paraId="0DE488B7"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135D8BDB"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Práva súvisiace s automatizovaným rozhodovaním</w:t>
      </w:r>
    </w:p>
    <w:p w14:paraId="06CB0CF4" w14:textId="1A427C94"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 xml:space="preserve">Máte právo odmietnuť automatizované rozhodovanie, vrátane profilovania, ktoré má pre vás právny alebo podobný významný dôsledok. Spoločnosť </w:t>
      </w:r>
      <w:proofErr w:type="spellStart"/>
      <w:r w:rsidR="00731060" w:rsidRPr="006A7E32">
        <w:rPr>
          <w:rFonts w:asciiTheme="majorHAnsi" w:hAnsiTheme="majorHAnsi" w:cstheme="majorHAnsi"/>
          <w:sz w:val="22"/>
          <w:szCs w:val="22"/>
          <w:lang w:val="sk-SK"/>
        </w:rPr>
        <w:t>Hocekey</w:t>
      </w:r>
      <w:proofErr w:type="spellEnd"/>
      <w:r w:rsidR="00731060" w:rsidRPr="006A7E32">
        <w:rPr>
          <w:rFonts w:asciiTheme="majorHAnsi" w:hAnsiTheme="majorHAnsi" w:cstheme="majorHAnsi"/>
          <w:sz w:val="22"/>
          <w:szCs w:val="22"/>
          <w:lang w:val="sk-SK"/>
        </w:rPr>
        <w:t xml:space="preserve"> Event, </w:t>
      </w:r>
      <w:proofErr w:type="spellStart"/>
      <w:r w:rsidR="00731060" w:rsidRPr="006A7E32">
        <w:rPr>
          <w:rFonts w:asciiTheme="majorHAnsi" w:hAnsiTheme="majorHAnsi" w:cstheme="majorHAnsi"/>
          <w:sz w:val="22"/>
          <w:szCs w:val="22"/>
          <w:lang w:val="sk-SK"/>
        </w:rPr>
        <w:t>a.s</w:t>
      </w:r>
      <w:proofErr w:type="spellEnd"/>
      <w:r w:rsidR="00731060" w:rsidRPr="006A7E32">
        <w:rPr>
          <w:rFonts w:asciiTheme="majorHAnsi" w:hAnsiTheme="majorHAnsi" w:cstheme="majorHAnsi"/>
          <w:sz w:val="22"/>
          <w:szCs w:val="22"/>
          <w:lang w:val="sk-SK"/>
        </w:rPr>
        <w:t>.</w:t>
      </w:r>
      <w:r w:rsidR="009B091C" w:rsidRPr="006A7E32">
        <w:rPr>
          <w:rFonts w:asciiTheme="majorHAnsi" w:hAnsiTheme="majorHAnsi" w:cstheme="majorHAnsi"/>
          <w:sz w:val="22"/>
          <w:szCs w:val="22"/>
          <w:lang w:val="sk-SK"/>
        </w:rPr>
        <w:t xml:space="preserve"> </w:t>
      </w:r>
      <w:r w:rsidRPr="006A7E32">
        <w:rPr>
          <w:rFonts w:asciiTheme="majorHAnsi" w:hAnsiTheme="majorHAnsi" w:cstheme="majorHAnsi"/>
          <w:sz w:val="22"/>
          <w:szCs w:val="22"/>
          <w:lang w:val="sk-SK"/>
        </w:rPr>
        <w:t xml:space="preserve"> zvyčajne nepoužíva v kontexte zamestnávania automatizované rozhodovanie alebo profilovanie, ale ak ste boli predmetom automatizovaného rozhodnutia a s výsledkom nesúhlasíte, môžete nás kontaktovať prostredníctvom nižšie uvedených kontaktných údajov a požiadať nás o preskúmanie daného rozhodnutia.</w:t>
      </w:r>
    </w:p>
    <w:p w14:paraId="36BCAF8D" w14:textId="77777777" w:rsidR="00277D65" w:rsidRPr="006A7E32" w:rsidRDefault="00277D65" w:rsidP="002173E2">
      <w:pPr>
        <w:spacing w:line="240" w:lineRule="atLeast"/>
        <w:jc w:val="both"/>
        <w:rPr>
          <w:rFonts w:asciiTheme="majorHAnsi" w:hAnsiTheme="majorHAnsi" w:cstheme="majorHAnsi"/>
          <w:sz w:val="22"/>
          <w:szCs w:val="22"/>
          <w:lang w:val="sk-SK"/>
        </w:rPr>
      </w:pPr>
    </w:p>
    <w:p w14:paraId="7FA795ED" w14:textId="77777777" w:rsidR="00277D65" w:rsidRPr="006A7E32" w:rsidRDefault="00277D65" w:rsidP="002173E2">
      <w:pPr>
        <w:spacing w:line="240" w:lineRule="atLeast"/>
        <w:jc w:val="both"/>
        <w:rPr>
          <w:rFonts w:asciiTheme="majorHAnsi" w:hAnsiTheme="majorHAnsi" w:cstheme="majorHAnsi"/>
          <w:i/>
          <w:sz w:val="22"/>
          <w:szCs w:val="22"/>
          <w:lang w:val="sk-SK"/>
        </w:rPr>
      </w:pPr>
      <w:r w:rsidRPr="006A7E32">
        <w:rPr>
          <w:rFonts w:asciiTheme="majorHAnsi" w:hAnsiTheme="majorHAnsi" w:cstheme="majorHAnsi"/>
          <w:i/>
          <w:sz w:val="22"/>
          <w:szCs w:val="22"/>
          <w:lang w:val="sk-SK"/>
        </w:rPr>
        <w:t>Právo stiahnuť súhlas</w:t>
      </w:r>
    </w:p>
    <w:p w14:paraId="5B2F9FE7" w14:textId="77777777" w:rsidR="00277D65" w:rsidRPr="006A7E32" w:rsidRDefault="00277D65" w:rsidP="002173E2">
      <w:pPr>
        <w:spacing w:line="240" w:lineRule="atLeast"/>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Vo väčšine prípadov vaše osobné údaje nespracúvame na základe vášho súhlasu. Môže sa však stať, že v konkrétnych prípadoch o váš súhlas požiadame. Tam, kde to robíme, máte právo stiahnuť svoj súhlas s ďalším používaním vašich osobných údajov.</w:t>
      </w:r>
    </w:p>
    <w:p w14:paraId="6CEF4712" w14:textId="77777777" w:rsidR="00277D65" w:rsidRPr="006A7E32" w:rsidRDefault="00277D65" w:rsidP="002173E2">
      <w:pPr>
        <w:spacing w:line="240" w:lineRule="atLeast"/>
        <w:jc w:val="both"/>
        <w:rPr>
          <w:rFonts w:asciiTheme="majorHAnsi" w:hAnsiTheme="majorHAnsi" w:cstheme="majorHAnsi"/>
          <w:b/>
          <w:sz w:val="22"/>
          <w:szCs w:val="22"/>
          <w:lang w:val="sk-SK"/>
        </w:rPr>
      </w:pPr>
    </w:p>
    <w:p w14:paraId="6AAB09B7" w14:textId="77777777" w:rsidR="006B0A64" w:rsidRPr="006A7E32" w:rsidRDefault="006B0A64" w:rsidP="00E35AFE">
      <w:pPr>
        <w:spacing w:line="276" w:lineRule="auto"/>
        <w:jc w:val="both"/>
        <w:rPr>
          <w:rFonts w:asciiTheme="majorHAnsi" w:hAnsiTheme="majorHAnsi" w:cstheme="majorHAnsi"/>
          <w:b/>
          <w:caps/>
          <w:sz w:val="22"/>
          <w:szCs w:val="22"/>
          <w:lang w:val="sk-SK"/>
        </w:rPr>
      </w:pPr>
    </w:p>
    <w:p w14:paraId="33AB30D2" w14:textId="77777777" w:rsidR="006B0A64" w:rsidRPr="006A7E32" w:rsidRDefault="006B0A64" w:rsidP="00E35AFE">
      <w:pPr>
        <w:spacing w:line="276" w:lineRule="auto"/>
        <w:jc w:val="both"/>
        <w:rPr>
          <w:rFonts w:asciiTheme="majorHAnsi" w:hAnsiTheme="majorHAnsi" w:cstheme="majorHAnsi"/>
          <w:b/>
          <w:caps/>
          <w:sz w:val="22"/>
          <w:szCs w:val="22"/>
          <w:lang w:val="sk-SK"/>
        </w:rPr>
      </w:pPr>
    </w:p>
    <w:p w14:paraId="54CBCAED" w14:textId="497CAB0D" w:rsidR="006B0A64" w:rsidRPr="006A7E32" w:rsidRDefault="00E35AFE" w:rsidP="00E35AFE">
      <w:pPr>
        <w:spacing w:line="276" w:lineRule="auto"/>
        <w:jc w:val="both"/>
        <w:rPr>
          <w:rFonts w:asciiTheme="majorHAnsi" w:hAnsiTheme="majorHAnsi" w:cstheme="majorHAnsi"/>
          <w:b/>
          <w:caps/>
          <w:sz w:val="22"/>
          <w:szCs w:val="22"/>
          <w:lang w:val="sk-SK"/>
        </w:rPr>
      </w:pPr>
      <w:r w:rsidRPr="006A7E32">
        <w:rPr>
          <w:rFonts w:asciiTheme="majorHAnsi" w:hAnsiTheme="majorHAnsi" w:cstheme="majorHAnsi"/>
          <w:b/>
          <w:caps/>
          <w:sz w:val="22"/>
          <w:szCs w:val="22"/>
          <w:lang w:val="sk-SK"/>
        </w:rPr>
        <w:t xml:space="preserve">podnety ohľadom používania mojich údajov </w:t>
      </w:r>
    </w:p>
    <w:p w14:paraId="50CD513E" w14:textId="5C4EC441" w:rsidR="00E35AFE" w:rsidRPr="006A7E32" w:rsidRDefault="00E35AFE" w:rsidP="00E35AFE">
      <w:pPr>
        <w:spacing w:line="276" w:lineRule="auto"/>
        <w:jc w:val="both"/>
        <w:rPr>
          <w:rFonts w:asciiTheme="majorHAnsi" w:hAnsiTheme="majorHAnsi" w:cstheme="majorHAnsi"/>
          <w:b/>
          <w:caps/>
          <w:sz w:val="22"/>
          <w:szCs w:val="22"/>
          <w:lang w:val="sk-SK"/>
        </w:rPr>
      </w:pPr>
      <w:r w:rsidRPr="006A7E32">
        <w:rPr>
          <w:rFonts w:asciiTheme="majorHAnsi" w:hAnsiTheme="majorHAnsi" w:cstheme="majorHAnsi"/>
          <w:sz w:val="22"/>
          <w:szCs w:val="22"/>
          <w:lang w:val="sk-SK"/>
        </w:rPr>
        <w:t>Ak chcete podať sťažnosť na to, ako spracovávame vaše osobné údaje, a to aj vo vzťahu k vyššie uvedeným právam, môžete sa obrátiť na našu Zodpovednú osobu za dohľad nad ochranou osobných údajov (</w:t>
      </w:r>
      <w:proofErr w:type="spellStart"/>
      <w:r w:rsidRPr="006A7E32">
        <w:rPr>
          <w:rFonts w:asciiTheme="majorHAnsi" w:hAnsiTheme="majorHAnsi" w:cstheme="majorHAnsi"/>
          <w:sz w:val="22"/>
          <w:szCs w:val="22"/>
          <w:lang w:val="sk-SK"/>
        </w:rPr>
        <w:t>Data</w:t>
      </w:r>
      <w:proofErr w:type="spellEnd"/>
      <w:r w:rsidRPr="006A7E32">
        <w:rPr>
          <w:rFonts w:asciiTheme="majorHAnsi" w:hAnsiTheme="majorHAnsi" w:cstheme="majorHAnsi"/>
          <w:sz w:val="22"/>
          <w:szCs w:val="22"/>
          <w:lang w:val="sk-SK"/>
        </w:rPr>
        <w:t xml:space="preserve"> </w:t>
      </w:r>
      <w:proofErr w:type="spellStart"/>
      <w:r w:rsidRPr="006A7E32">
        <w:rPr>
          <w:rFonts w:asciiTheme="majorHAnsi" w:hAnsiTheme="majorHAnsi" w:cstheme="majorHAnsi"/>
          <w:sz w:val="22"/>
          <w:szCs w:val="22"/>
          <w:lang w:val="sk-SK"/>
        </w:rPr>
        <w:t>Protection</w:t>
      </w:r>
      <w:proofErr w:type="spellEnd"/>
      <w:r w:rsidRPr="006A7E32">
        <w:rPr>
          <w:rFonts w:asciiTheme="majorHAnsi" w:hAnsiTheme="majorHAnsi" w:cstheme="majorHAnsi"/>
          <w:sz w:val="22"/>
          <w:szCs w:val="22"/>
          <w:lang w:val="sk-SK"/>
        </w:rPr>
        <w:t xml:space="preserve"> </w:t>
      </w:r>
      <w:proofErr w:type="spellStart"/>
      <w:r w:rsidRPr="006A7E32">
        <w:rPr>
          <w:rFonts w:asciiTheme="majorHAnsi" w:hAnsiTheme="majorHAnsi" w:cstheme="majorHAnsi"/>
          <w:sz w:val="22"/>
          <w:szCs w:val="22"/>
          <w:lang w:val="sk-SK"/>
        </w:rPr>
        <w:t>Officer</w:t>
      </w:r>
      <w:proofErr w:type="spellEnd"/>
      <w:r w:rsidRPr="006A7E32">
        <w:rPr>
          <w:rFonts w:asciiTheme="majorHAnsi" w:hAnsiTheme="majorHAnsi" w:cstheme="majorHAnsi"/>
          <w:sz w:val="22"/>
          <w:szCs w:val="22"/>
          <w:lang w:val="sk-SK"/>
        </w:rPr>
        <w:t xml:space="preserve"> „DPO“) a vaše podnety a žiadosti budú preverené.</w:t>
      </w:r>
    </w:p>
    <w:p w14:paraId="6FB2A97D" w14:textId="77777777" w:rsidR="00E35AFE" w:rsidRPr="006A7E32" w:rsidRDefault="00E35AFE" w:rsidP="00E35AFE">
      <w:pPr>
        <w:spacing w:line="276" w:lineRule="auto"/>
        <w:jc w:val="both"/>
        <w:rPr>
          <w:rFonts w:asciiTheme="majorHAnsi" w:hAnsiTheme="majorHAnsi" w:cstheme="majorHAnsi"/>
          <w:sz w:val="22"/>
          <w:szCs w:val="22"/>
          <w:lang w:val="sk-SK"/>
        </w:rPr>
      </w:pPr>
    </w:p>
    <w:p w14:paraId="341D04D1" w14:textId="77777777" w:rsidR="00E35AFE" w:rsidRPr="006A7E32" w:rsidRDefault="00E35AFE" w:rsidP="00E35AFE">
      <w:pPr>
        <w:spacing w:line="276" w:lineRule="auto"/>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Kontakt na Zodpovednú osobu za dohľad nad  ochranou osobných údajov: privacy@szlh.sk.</w:t>
      </w:r>
    </w:p>
    <w:p w14:paraId="584E88B0" w14:textId="77777777" w:rsidR="00E35AFE" w:rsidRPr="006A7E32" w:rsidRDefault="00E35AFE" w:rsidP="00E35AFE">
      <w:pPr>
        <w:spacing w:line="276" w:lineRule="auto"/>
        <w:jc w:val="both"/>
        <w:rPr>
          <w:rFonts w:asciiTheme="majorHAnsi" w:hAnsiTheme="majorHAnsi" w:cstheme="majorHAnsi"/>
          <w:sz w:val="22"/>
          <w:szCs w:val="22"/>
          <w:lang w:val="sk-SK"/>
        </w:rPr>
      </w:pPr>
    </w:p>
    <w:p w14:paraId="57DE9BB5" w14:textId="03B203CC" w:rsidR="00E35AFE" w:rsidRPr="006A7E32" w:rsidRDefault="00E35AFE" w:rsidP="00E35AFE">
      <w:pPr>
        <w:spacing w:line="276" w:lineRule="auto"/>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14:paraId="6342FBF9" w14:textId="77777777" w:rsidR="00E35AFE" w:rsidRPr="006A7E32" w:rsidRDefault="00E35AFE" w:rsidP="00E35AFE">
      <w:pPr>
        <w:spacing w:line="276" w:lineRule="auto"/>
        <w:jc w:val="both"/>
        <w:rPr>
          <w:rFonts w:asciiTheme="majorHAnsi" w:hAnsiTheme="majorHAnsi" w:cstheme="majorHAnsi"/>
          <w:b/>
          <w:caps/>
          <w:sz w:val="22"/>
          <w:szCs w:val="22"/>
          <w:lang w:val="sk-SK"/>
        </w:rPr>
      </w:pPr>
    </w:p>
    <w:p w14:paraId="1BC97C11" w14:textId="77777777" w:rsidR="00E35AFE" w:rsidRPr="006A7E32" w:rsidRDefault="00E35AFE" w:rsidP="00E35AFE">
      <w:pPr>
        <w:spacing w:line="276" w:lineRule="auto"/>
        <w:jc w:val="both"/>
        <w:rPr>
          <w:rFonts w:asciiTheme="majorHAnsi" w:hAnsiTheme="majorHAnsi" w:cstheme="majorHAnsi"/>
          <w:b/>
          <w:caps/>
          <w:sz w:val="22"/>
          <w:szCs w:val="22"/>
          <w:lang w:val="sk-SK"/>
        </w:rPr>
      </w:pPr>
      <w:r w:rsidRPr="006A7E32">
        <w:rPr>
          <w:rFonts w:asciiTheme="majorHAnsi" w:hAnsiTheme="majorHAnsi" w:cstheme="majorHAnsi"/>
          <w:b/>
          <w:caps/>
          <w:sz w:val="22"/>
          <w:szCs w:val="22"/>
          <w:lang w:val="sk-SK"/>
        </w:rPr>
        <w:t>Kontaktné údaje</w:t>
      </w:r>
    </w:p>
    <w:p w14:paraId="1BA94E47" w14:textId="77777777" w:rsidR="00E35AFE" w:rsidRPr="006A7E32" w:rsidRDefault="00E35AFE" w:rsidP="00E35AFE">
      <w:pPr>
        <w:spacing w:line="276" w:lineRule="auto"/>
        <w:jc w:val="both"/>
        <w:rPr>
          <w:rFonts w:asciiTheme="majorHAnsi" w:hAnsiTheme="majorHAnsi" w:cstheme="majorHAnsi"/>
          <w:b/>
          <w:caps/>
          <w:sz w:val="22"/>
          <w:szCs w:val="22"/>
          <w:lang w:val="sk-SK"/>
        </w:rPr>
      </w:pPr>
    </w:p>
    <w:p w14:paraId="492CB2D0" w14:textId="77777777" w:rsidR="00E35AFE" w:rsidRPr="006A7E32" w:rsidRDefault="00E35AFE" w:rsidP="00E35AFE">
      <w:pPr>
        <w:spacing w:line="276" w:lineRule="auto"/>
        <w:jc w:val="both"/>
        <w:rPr>
          <w:rFonts w:asciiTheme="majorHAnsi" w:hAnsiTheme="majorHAnsi" w:cstheme="majorHAnsi"/>
          <w:sz w:val="22"/>
          <w:szCs w:val="22"/>
          <w:lang w:val="sk-SK"/>
        </w:rPr>
      </w:pPr>
      <w:r w:rsidRPr="006A7E32">
        <w:rPr>
          <w:rFonts w:asciiTheme="majorHAnsi" w:hAnsiTheme="majorHAnsi" w:cstheme="majorHAnsi"/>
          <w:sz w:val="22"/>
          <w:szCs w:val="22"/>
          <w:lang w:val="sk-SK"/>
        </w:rPr>
        <w:t>Ak by ste sa s našou zodpovednou osobou za dohľad nad ochranou osobných údajov chceli skontaktovať v súvislosti so spracovávaním Vašich osobných údajov, pošlite prosím e-mail na privacy@szlh.sk.</w:t>
      </w:r>
    </w:p>
    <w:p w14:paraId="1FA05E72" w14:textId="77777777" w:rsidR="00277D65" w:rsidRPr="006A7E32" w:rsidRDefault="00277D65" w:rsidP="002173E2">
      <w:pPr>
        <w:jc w:val="both"/>
        <w:rPr>
          <w:rFonts w:asciiTheme="majorHAnsi" w:hAnsiTheme="majorHAnsi" w:cstheme="majorHAnsi"/>
          <w:sz w:val="22"/>
          <w:szCs w:val="22"/>
        </w:rPr>
      </w:pPr>
    </w:p>
    <w:sectPr w:rsidR="00277D65" w:rsidRPr="006A7E32" w:rsidSect="00930A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8221" w14:textId="77777777" w:rsidR="005403C3" w:rsidRDefault="005403C3" w:rsidP="009B091C">
      <w:pPr>
        <w:spacing w:line="240" w:lineRule="auto"/>
      </w:pPr>
      <w:r>
        <w:separator/>
      </w:r>
    </w:p>
  </w:endnote>
  <w:endnote w:type="continuationSeparator" w:id="0">
    <w:p w14:paraId="5F7687DF" w14:textId="77777777" w:rsidR="005403C3" w:rsidRDefault="005403C3" w:rsidP="009B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6370" w14:textId="77777777" w:rsidR="005403C3" w:rsidRDefault="005403C3" w:rsidP="009B091C">
      <w:pPr>
        <w:spacing w:line="240" w:lineRule="auto"/>
      </w:pPr>
      <w:r>
        <w:separator/>
      </w:r>
    </w:p>
  </w:footnote>
  <w:footnote w:type="continuationSeparator" w:id="0">
    <w:p w14:paraId="3A976DEE" w14:textId="77777777" w:rsidR="005403C3" w:rsidRDefault="005403C3" w:rsidP="009B0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902F" w14:textId="77777777" w:rsidR="00E35AFE" w:rsidRPr="00C659ED" w:rsidRDefault="00E35AFE" w:rsidP="00E35AFE">
    <w:pPr>
      <w:pStyle w:val="Hlavika"/>
      <w:ind w:right="-1"/>
      <w:rPr>
        <w:rFonts w:ascii="Calibri Light" w:hAnsi="Calibri Light" w:cs="Calibri Light"/>
        <w:sz w:val="18"/>
        <w:szCs w:val="18"/>
      </w:rPr>
    </w:pPr>
  </w:p>
  <w:p w14:paraId="045A60C4" w14:textId="77777777" w:rsidR="009B091C" w:rsidRDefault="009B091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65"/>
    <w:rsid w:val="0005615C"/>
    <w:rsid w:val="00147FCB"/>
    <w:rsid w:val="001D5873"/>
    <w:rsid w:val="002173E2"/>
    <w:rsid w:val="002325A5"/>
    <w:rsid w:val="00253E48"/>
    <w:rsid w:val="00277D65"/>
    <w:rsid w:val="002862CF"/>
    <w:rsid w:val="00315CF6"/>
    <w:rsid w:val="00353962"/>
    <w:rsid w:val="003A24B5"/>
    <w:rsid w:val="0044577D"/>
    <w:rsid w:val="005403C3"/>
    <w:rsid w:val="00581B0D"/>
    <w:rsid w:val="005A7AFA"/>
    <w:rsid w:val="00614CCA"/>
    <w:rsid w:val="006A7E32"/>
    <w:rsid w:val="006B0A64"/>
    <w:rsid w:val="00731060"/>
    <w:rsid w:val="007368C5"/>
    <w:rsid w:val="007B2008"/>
    <w:rsid w:val="007C0D36"/>
    <w:rsid w:val="007D03CA"/>
    <w:rsid w:val="007D064B"/>
    <w:rsid w:val="007F3EA6"/>
    <w:rsid w:val="007F6C01"/>
    <w:rsid w:val="00840D26"/>
    <w:rsid w:val="008463E7"/>
    <w:rsid w:val="008E3A16"/>
    <w:rsid w:val="009B091C"/>
    <w:rsid w:val="00A06319"/>
    <w:rsid w:val="00A713A3"/>
    <w:rsid w:val="00A978B9"/>
    <w:rsid w:val="00AC2F56"/>
    <w:rsid w:val="00AC7EAB"/>
    <w:rsid w:val="00AE2752"/>
    <w:rsid w:val="00BA7F16"/>
    <w:rsid w:val="00BD09F2"/>
    <w:rsid w:val="00C0633E"/>
    <w:rsid w:val="00CB3FB3"/>
    <w:rsid w:val="00CB4FCB"/>
    <w:rsid w:val="00CD65F6"/>
    <w:rsid w:val="00CF15BF"/>
    <w:rsid w:val="00D048EA"/>
    <w:rsid w:val="00E35AFE"/>
    <w:rsid w:val="00E361C4"/>
    <w:rsid w:val="00E5046B"/>
    <w:rsid w:val="00E67259"/>
    <w:rsid w:val="00F21325"/>
    <w:rsid w:val="00F33BC1"/>
    <w:rsid w:val="00F40223"/>
    <w:rsid w:val="00F814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1EEB"/>
  <w15:chartTrackingRefBased/>
  <w15:docId w15:val="{FFDA761A-A557-4667-8B0E-73CD6F1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7D65"/>
    <w:pPr>
      <w:spacing w:after="0" w:line="300" w:lineRule="exact"/>
    </w:pPr>
    <w:rPr>
      <w:rFonts w:ascii="Garamond" w:eastAsia="Times New Roman" w:hAnsi="Garamond" w:cs="Times New Roman"/>
      <w:sz w:val="24"/>
      <w:szCs w:val="24"/>
      <w:lang w:val="nl-NL" w:eastAsia="nl-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7D65"/>
    <w:pPr>
      <w:ind w:left="720"/>
      <w:contextualSpacing/>
    </w:pPr>
  </w:style>
  <w:style w:type="character" w:styleId="Odkaznakomentr">
    <w:name w:val="annotation reference"/>
    <w:basedOn w:val="Predvolenpsmoodseku"/>
    <w:uiPriority w:val="99"/>
    <w:semiHidden/>
    <w:unhideWhenUsed/>
    <w:rsid w:val="00840D26"/>
    <w:rPr>
      <w:sz w:val="16"/>
      <w:szCs w:val="16"/>
    </w:rPr>
  </w:style>
  <w:style w:type="paragraph" w:styleId="Textkomentra">
    <w:name w:val="annotation text"/>
    <w:basedOn w:val="Normlny"/>
    <w:link w:val="TextkomentraChar"/>
    <w:uiPriority w:val="99"/>
    <w:semiHidden/>
    <w:unhideWhenUsed/>
    <w:rsid w:val="00840D26"/>
    <w:pPr>
      <w:spacing w:line="240" w:lineRule="auto"/>
    </w:pPr>
    <w:rPr>
      <w:sz w:val="20"/>
      <w:szCs w:val="20"/>
    </w:rPr>
  </w:style>
  <w:style w:type="character" w:customStyle="1" w:styleId="TextkomentraChar">
    <w:name w:val="Text komentára Char"/>
    <w:basedOn w:val="Predvolenpsmoodseku"/>
    <w:link w:val="Textkomentra"/>
    <w:uiPriority w:val="99"/>
    <w:semiHidden/>
    <w:rsid w:val="00840D26"/>
    <w:rPr>
      <w:rFonts w:ascii="Garamond" w:eastAsia="Times New Roman" w:hAnsi="Garamond" w:cs="Times New Roman"/>
      <w:sz w:val="20"/>
      <w:szCs w:val="20"/>
      <w:lang w:val="nl-NL" w:eastAsia="nl-NL"/>
    </w:rPr>
  </w:style>
  <w:style w:type="paragraph" w:styleId="Predmetkomentra">
    <w:name w:val="annotation subject"/>
    <w:basedOn w:val="Textkomentra"/>
    <w:next w:val="Textkomentra"/>
    <w:link w:val="PredmetkomentraChar"/>
    <w:uiPriority w:val="99"/>
    <w:semiHidden/>
    <w:unhideWhenUsed/>
    <w:rsid w:val="00840D26"/>
    <w:rPr>
      <w:b/>
      <w:bCs/>
    </w:rPr>
  </w:style>
  <w:style w:type="character" w:customStyle="1" w:styleId="PredmetkomentraChar">
    <w:name w:val="Predmet komentára Char"/>
    <w:basedOn w:val="TextkomentraChar"/>
    <w:link w:val="Predmetkomentra"/>
    <w:uiPriority w:val="99"/>
    <w:semiHidden/>
    <w:rsid w:val="00840D26"/>
    <w:rPr>
      <w:rFonts w:ascii="Garamond" w:eastAsia="Times New Roman" w:hAnsi="Garamond" w:cs="Times New Roman"/>
      <w:b/>
      <w:bCs/>
      <w:sz w:val="20"/>
      <w:szCs w:val="20"/>
      <w:lang w:val="nl-NL" w:eastAsia="nl-NL"/>
    </w:rPr>
  </w:style>
  <w:style w:type="paragraph" w:styleId="Textbubliny">
    <w:name w:val="Balloon Text"/>
    <w:basedOn w:val="Normlny"/>
    <w:link w:val="TextbublinyChar"/>
    <w:uiPriority w:val="99"/>
    <w:semiHidden/>
    <w:unhideWhenUsed/>
    <w:rsid w:val="00840D2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0D26"/>
    <w:rPr>
      <w:rFonts w:ascii="Segoe UI" w:eastAsia="Times New Roman" w:hAnsi="Segoe UI" w:cs="Segoe UI"/>
      <w:sz w:val="18"/>
      <w:szCs w:val="18"/>
      <w:lang w:val="nl-NL" w:eastAsia="nl-NL"/>
    </w:rPr>
  </w:style>
  <w:style w:type="paragraph" w:styleId="Hlavika">
    <w:name w:val="header"/>
    <w:basedOn w:val="Normlny"/>
    <w:link w:val="HlavikaChar"/>
    <w:unhideWhenUsed/>
    <w:rsid w:val="009B091C"/>
    <w:pPr>
      <w:tabs>
        <w:tab w:val="center" w:pos="4536"/>
        <w:tab w:val="right" w:pos="9072"/>
      </w:tabs>
      <w:spacing w:line="240" w:lineRule="auto"/>
    </w:pPr>
  </w:style>
  <w:style w:type="character" w:customStyle="1" w:styleId="HlavikaChar">
    <w:name w:val="Hlavička Char"/>
    <w:basedOn w:val="Predvolenpsmoodseku"/>
    <w:link w:val="Hlavika"/>
    <w:uiPriority w:val="99"/>
    <w:rsid w:val="009B091C"/>
    <w:rPr>
      <w:rFonts w:ascii="Garamond" w:eastAsia="Times New Roman" w:hAnsi="Garamond" w:cs="Times New Roman"/>
      <w:sz w:val="24"/>
      <w:szCs w:val="24"/>
      <w:lang w:val="nl-NL" w:eastAsia="nl-NL"/>
    </w:rPr>
  </w:style>
  <w:style w:type="paragraph" w:styleId="Pta">
    <w:name w:val="footer"/>
    <w:basedOn w:val="Normlny"/>
    <w:link w:val="PtaChar"/>
    <w:uiPriority w:val="99"/>
    <w:unhideWhenUsed/>
    <w:rsid w:val="009B091C"/>
    <w:pPr>
      <w:tabs>
        <w:tab w:val="center" w:pos="4536"/>
        <w:tab w:val="right" w:pos="9072"/>
      </w:tabs>
      <w:spacing w:line="240" w:lineRule="auto"/>
    </w:pPr>
  </w:style>
  <w:style w:type="character" w:customStyle="1" w:styleId="PtaChar">
    <w:name w:val="Päta Char"/>
    <w:basedOn w:val="Predvolenpsmoodseku"/>
    <w:link w:val="Pta"/>
    <w:uiPriority w:val="99"/>
    <w:rsid w:val="009B091C"/>
    <w:rPr>
      <w:rFonts w:ascii="Garamond" w:eastAsia="Times New Roman" w:hAnsi="Garamond" w:cs="Times New Roman"/>
      <w:sz w:val="24"/>
      <w:szCs w:val="24"/>
      <w:lang w:val="nl-NL" w:eastAsia="nl-NL"/>
    </w:rPr>
  </w:style>
  <w:style w:type="paragraph" w:styleId="Zkladntext3">
    <w:name w:val="Body Text 3"/>
    <w:basedOn w:val="Normlny"/>
    <w:link w:val="Zkladntext3Char"/>
    <w:rsid w:val="009B091C"/>
    <w:pPr>
      <w:spacing w:after="120" w:line="240" w:lineRule="auto"/>
    </w:pPr>
    <w:rPr>
      <w:rFonts w:ascii="Times New Roman" w:hAnsi="Times New Roman"/>
      <w:sz w:val="16"/>
      <w:szCs w:val="16"/>
      <w:lang w:val="en-AU" w:eastAsia="cs-CZ"/>
    </w:rPr>
  </w:style>
  <w:style w:type="character" w:customStyle="1" w:styleId="Zkladntext3Char">
    <w:name w:val="Základný text 3 Char"/>
    <w:basedOn w:val="Predvolenpsmoodseku"/>
    <w:link w:val="Zkladntext3"/>
    <w:rsid w:val="009B091C"/>
    <w:rPr>
      <w:rFonts w:ascii="Times New Roman" w:eastAsia="Times New Roman" w:hAnsi="Times New Roman" w:cs="Times New Roman"/>
      <w:sz w:val="16"/>
      <w:szCs w:val="16"/>
      <w:lang w:val="en-AU"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1321</Words>
  <Characters>7533</Characters>
  <Application>Microsoft Office Word</Application>
  <DocSecurity>0</DocSecurity>
  <Lines>62</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Golais</dc:creator>
  <cp:keywords/>
  <dc:description/>
  <cp:lastModifiedBy>Zuzana Moravcikova</cp:lastModifiedBy>
  <cp:revision>8</cp:revision>
  <dcterms:created xsi:type="dcterms:W3CDTF">2019-04-12T08:09:00Z</dcterms:created>
  <dcterms:modified xsi:type="dcterms:W3CDTF">2019-12-05T12:13:00Z</dcterms:modified>
</cp:coreProperties>
</file>